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562" w:rsidRDefault="00A93562" w:rsidP="00A93562">
      <w:pPr>
        <w:ind w:right="27"/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A93562" w:rsidRPr="00004DF2" w:rsidTr="00B765B2">
        <w:tc>
          <w:tcPr>
            <w:tcW w:w="4672" w:type="dxa"/>
            <w:shd w:val="clear" w:color="auto" w:fill="auto"/>
          </w:tcPr>
          <w:p w:rsidR="00A93562" w:rsidRPr="00004DF2" w:rsidRDefault="00A93562" w:rsidP="00B765B2">
            <w:pPr>
              <w:ind w:hanging="1134"/>
              <w:rPr>
                <w:b/>
                <w:bCs/>
              </w:rPr>
            </w:pPr>
          </w:p>
        </w:tc>
        <w:tc>
          <w:tcPr>
            <w:tcW w:w="4673" w:type="dxa"/>
            <w:shd w:val="clear" w:color="auto" w:fill="auto"/>
          </w:tcPr>
          <w:p w:rsidR="00A93562" w:rsidRPr="00004DF2" w:rsidRDefault="00A93562" w:rsidP="00B765B2">
            <w:pPr>
              <w:rPr>
                <w:b/>
                <w:bCs/>
              </w:rPr>
            </w:pPr>
          </w:p>
        </w:tc>
      </w:tr>
    </w:tbl>
    <w:p w:rsidR="00A93562" w:rsidRPr="00D21CB2" w:rsidRDefault="00A93562" w:rsidP="00A93562">
      <w:pPr>
        <w:ind w:hanging="1701"/>
        <w:jc w:val="center"/>
        <w:rPr>
          <w:b/>
          <w:bCs/>
          <w:vertAlign w:val="superscript"/>
          <w:lang w:eastAsia="zh-CN"/>
        </w:rPr>
      </w:pPr>
      <w:r>
        <w:t xml:space="preserve">   </w:t>
      </w:r>
      <w:r w:rsidRPr="00D21CB2">
        <w:rPr>
          <w:b/>
          <w:bCs/>
          <w:vertAlign w:val="superscript"/>
          <w:lang w:eastAsia="zh-CN"/>
        </w:rPr>
        <w:t xml:space="preserve">                                 Федеральное государственное бюджетное образовательное учреждение</w:t>
      </w:r>
    </w:p>
    <w:p w:rsidR="00A93562" w:rsidRPr="00D21CB2" w:rsidRDefault="00A93562" w:rsidP="00A93562">
      <w:pPr>
        <w:jc w:val="center"/>
        <w:rPr>
          <w:b/>
          <w:bCs/>
          <w:vertAlign w:val="superscript"/>
          <w:lang w:eastAsia="zh-CN"/>
        </w:rPr>
      </w:pPr>
      <w:r w:rsidRPr="00D21CB2">
        <w:rPr>
          <w:b/>
          <w:bCs/>
          <w:vertAlign w:val="superscript"/>
          <w:lang w:eastAsia="zh-CN"/>
        </w:rPr>
        <w:t xml:space="preserve"> высшего образования</w:t>
      </w:r>
    </w:p>
    <w:p w:rsidR="00A93562" w:rsidRPr="00D21CB2" w:rsidRDefault="00A93562" w:rsidP="00A93562">
      <w:pPr>
        <w:jc w:val="center"/>
        <w:rPr>
          <w:b/>
          <w:bCs/>
          <w:vertAlign w:val="superscript"/>
          <w:lang w:eastAsia="zh-CN"/>
        </w:rPr>
      </w:pPr>
      <w:r w:rsidRPr="00D21CB2">
        <w:rPr>
          <w:b/>
          <w:bCs/>
          <w:vertAlign w:val="superscript"/>
          <w:lang w:eastAsia="zh-CN"/>
        </w:rPr>
        <w:t>Московский государственный институт культуры</w:t>
      </w:r>
    </w:p>
    <w:p w:rsidR="00A93562" w:rsidRPr="00D21CB2" w:rsidRDefault="00A93562" w:rsidP="00A93562">
      <w:pPr>
        <w:rPr>
          <w:b/>
          <w:bCs/>
          <w:lang w:eastAsia="zh-CN"/>
        </w:rPr>
      </w:pPr>
    </w:p>
    <w:p w:rsidR="00A93562" w:rsidRPr="00D21CB2" w:rsidRDefault="00A93562" w:rsidP="00A93562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600" w:firstRow="0" w:lastRow="0" w:firstColumn="0" w:lastColumn="0" w:noHBand="1" w:noVBand="1"/>
      </w:tblPr>
      <w:tblGrid>
        <w:gridCol w:w="4253"/>
      </w:tblGrid>
      <w:tr w:rsidR="00A93562" w:rsidRPr="00D21CB2" w:rsidTr="00B765B2">
        <w:tc>
          <w:tcPr>
            <w:tcW w:w="4253" w:type="dxa"/>
          </w:tcPr>
          <w:p w:rsidR="00B765B2" w:rsidRDefault="00B765B2" w:rsidP="00B765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B765B2" w:rsidRDefault="00B765B2" w:rsidP="00B765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B765B2" w:rsidRDefault="00B765B2" w:rsidP="00B765B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A93562" w:rsidRPr="00D21CB2" w:rsidRDefault="00B765B2" w:rsidP="00B765B2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</w:rPr>
              <w:t>Гуров Михаил Борисович</w:t>
            </w:r>
          </w:p>
          <w:p w:rsidR="00A93562" w:rsidRPr="00D21CB2" w:rsidRDefault="00A93562" w:rsidP="00B765B2">
            <w:pPr>
              <w:ind w:right="27"/>
              <w:jc w:val="right"/>
              <w:rPr>
                <w:b/>
                <w:bCs/>
                <w:vertAlign w:val="superscript"/>
                <w:lang w:eastAsia="zh-CN"/>
              </w:rPr>
            </w:pPr>
          </w:p>
        </w:tc>
      </w:tr>
    </w:tbl>
    <w:p w:rsidR="00A93562" w:rsidRPr="00D21CB2" w:rsidRDefault="00A93562" w:rsidP="00A93562">
      <w:pPr>
        <w:rPr>
          <w:i/>
          <w:lang w:eastAsia="zh-CN"/>
        </w:rPr>
      </w:pPr>
    </w:p>
    <w:p w:rsidR="00A93562" w:rsidRPr="00D21CB2" w:rsidRDefault="00A93562" w:rsidP="00A93562">
      <w:pPr>
        <w:jc w:val="center"/>
        <w:rPr>
          <w:b/>
          <w:bCs/>
          <w:smallCaps/>
          <w:lang w:eastAsia="zh-CN"/>
        </w:rPr>
      </w:pPr>
    </w:p>
    <w:p w:rsidR="00A93562" w:rsidRPr="00D21CB2" w:rsidRDefault="00A93562" w:rsidP="00A93562">
      <w:pPr>
        <w:jc w:val="center"/>
        <w:rPr>
          <w:b/>
          <w:lang w:eastAsia="zh-CN"/>
        </w:rPr>
      </w:pPr>
      <w:r w:rsidRPr="00D21CB2">
        <w:rPr>
          <w:b/>
          <w:bCs/>
          <w:smallCaps/>
          <w:lang w:eastAsia="zh-CN"/>
        </w:rPr>
        <w:t xml:space="preserve">РАБОЧАЯ ПРОГРАММА ДИСЦИПЛИНЫ </w:t>
      </w:r>
    </w:p>
    <w:p w:rsidR="00A93562" w:rsidRPr="00D21CB2" w:rsidRDefault="00A93562" w:rsidP="00A93562">
      <w:pPr>
        <w:jc w:val="center"/>
        <w:rPr>
          <w:b/>
          <w:lang w:eastAsia="zh-CN"/>
        </w:rPr>
      </w:pPr>
    </w:p>
    <w:tbl>
      <w:tblPr>
        <w:tblW w:w="10401" w:type="dxa"/>
        <w:jc w:val="center"/>
        <w:tblLook w:val="04A0" w:firstRow="1" w:lastRow="0" w:firstColumn="1" w:lastColumn="0" w:noHBand="0" w:noVBand="1"/>
      </w:tblPr>
      <w:tblGrid>
        <w:gridCol w:w="1204"/>
        <w:gridCol w:w="7585"/>
        <w:gridCol w:w="1612"/>
      </w:tblGrid>
      <w:tr w:rsidR="00A93562" w:rsidRPr="00D21CB2" w:rsidTr="00B765B2">
        <w:trPr>
          <w:jc w:val="center"/>
        </w:trPr>
        <w:tc>
          <w:tcPr>
            <w:tcW w:w="1204" w:type="dxa"/>
          </w:tcPr>
          <w:p w:rsidR="00A93562" w:rsidRPr="00D21CB2" w:rsidRDefault="00A93562" w:rsidP="00B765B2">
            <w:pPr>
              <w:ind w:right="27"/>
              <w:rPr>
                <w:lang w:eastAsia="zh-CN"/>
              </w:rPr>
            </w:pPr>
          </w:p>
        </w:tc>
        <w:tc>
          <w:tcPr>
            <w:tcW w:w="7585" w:type="dxa"/>
            <w:hideMark/>
          </w:tcPr>
          <w:p w:rsidR="00A93562" w:rsidRPr="00D21CB2" w:rsidRDefault="00A93562" w:rsidP="00B765B2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i/>
                <w:smallCaps/>
                <w:color w:val="FF0000"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Фортепиано</w:t>
            </w:r>
          </w:p>
        </w:tc>
        <w:tc>
          <w:tcPr>
            <w:tcW w:w="1612" w:type="dxa"/>
          </w:tcPr>
          <w:p w:rsidR="00A93562" w:rsidRPr="00D21CB2" w:rsidRDefault="00A93562" w:rsidP="00B765B2">
            <w:pPr>
              <w:ind w:right="27"/>
              <w:rPr>
                <w:lang w:eastAsia="zh-CN"/>
              </w:rPr>
            </w:pPr>
          </w:p>
        </w:tc>
      </w:tr>
    </w:tbl>
    <w:p w:rsidR="00A93562" w:rsidRPr="00D21CB2" w:rsidRDefault="00A93562" w:rsidP="00A93562">
      <w:pPr>
        <w:jc w:val="center"/>
        <w:rPr>
          <w:b/>
          <w:bCs/>
          <w:smallCaps/>
          <w:vertAlign w:val="superscript"/>
          <w:lang w:eastAsia="zh-CN"/>
        </w:rPr>
      </w:pPr>
      <w:r w:rsidRPr="00D21CB2">
        <w:rPr>
          <w:b/>
          <w:bCs/>
          <w:smallCaps/>
          <w:lang w:eastAsia="zh-CN"/>
        </w:rPr>
        <w:br/>
      </w:r>
      <w:r w:rsidRPr="00D21CB2">
        <w:rPr>
          <w:b/>
          <w:bCs/>
          <w:vertAlign w:val="superscript"/>
          <w:lang w:eastAsia="zh-CN"/>
        </w:rPr>
        <w:t>(наименование дисциплины (модуля)</w:t>
      </w:r>
    </w:p>
    <w:p w:rsidR="00A93562" w:rsidRPr="00D21CB2" w:rsidRDefault="00A93562" w:rsidP="00A93562">
      <w:pPr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right" w:leader="underscore" w:pos="8505"/>
        </w:tabs>
        <w:ind w:firstLine="567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right" w:leader="underscore" w:pos="8505"/>
        </w:tabs>
        <w:rPr>
          <w:b/>
          <w:bCs/>
          <w:lang w:eastAsia="zh-CN"/>
        </w:rPr>
      </w:pPr>
      <w:r w:rsidRPr="00D21CB2">
        <w:rPr>
          <w:b/>
          <w:bCs/>
          <w:lang w:eastAsia="zh-CN"/>
        </w:rPr>
        <w:t>Направление подготовки/специальности (код, наименование)</w:t>
      </w:r>
    </w:p>
    <w:p w:rsidR="00A93562" w:rsidRPr="00D21CB2" w:rsidRDefault="00A93562" w:rsidP="00A93562">
      <w:pPr>
        <w:tabs>
          <w:tab w:val="right" w:leader="underscore" w:pos="8505"/>
        </w:tabs>
        <w:rPr>
          <w:b/>
          <w:bCs/>
          <w:lang w:eastAsia="zh-CN"/>
        </w:rPr>
      </w:pPr>
      <w:r w:rsidRPr="00D21CB2">
        <w:rPr>
          <w:b/>
          <w:lang w:eastAsia="zh-CN"/>
        </w:rPr>
        <w:t>51.05.01 Звукорежиссура культурно-массовых представлений и концертных программ</w:t>
      </w:r>
    </w:p>
    <w:p w:rsidR="00A93562" w:rsidRPr="00D21CB2" w:rsidRDefault="00A93562" w:rsidP="00A93562">
      <w:pPr>
        <w:tabs>
          <w:tab w:val="right" w:leader="underscore" w:pos="8505"/>
        </w:tabs>
        <w:ind w:firstLine="567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right" w:leader="underscore" w:pos="8505"/>
        </w:tabs>
        <w:rPr>
          <w:b/>
          <w:bCs/>
          <w:lang w:eastAsia="zh-CN"/>
        </w:rPr>
      </w:pPr>
      <w:r w:rsidRPr="00D21CB2">
        <w:rPr>
          <w:b/>
          <w:bCs/>
          <w:lang w:eastAsia="zh-CN"/>
        </w:rPr>
        <w:t>Профиль подготовки/специализация</w:t>
      </w:r>
    </w:p>
    <w:p w:rsidR="00A93562" w:rsidRPr="00D21CB2" w:rsidRDefault="00A93562" w:rsidP="00A93562">
      <w:pPr>
        <w:tabs>
          <w:tab w:val="right" w:leader="underscore" w:pos="8505"/>
        </w:tabs>
        <w:rPr>
          <w:b/>
          <w:bCs/>
          <w:lang w:eastAsia="zh-CN"/>
        </w:rPr>
      </w:pPr>
      <w:r w:rsidRPr="00D21CB2">
        <w:rPr>
          <w:b/>
          <w:lang w:eastAsia="zh-CN"/>
        </w:rPr>
        <w:t>Звукорежиссура зрелищных программ</w:t>
      </w:r>
    </w:p>
    <w:p w:rsidR="00A93562" w:rsidRPr="00D21CB2" w:rsidRDefault="00A93562" w:rsidP="00A93562">
      <w:pPr>
        <w:tabs>
          <w:tab w:val="right" w:leader="underscore" w:pos="8505"/>
        </w:tabs>
        <w:ind w:firstLine="567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right" w:leader="underscore" w:pos="8505"/>
        </w:tabs>
        <w:ind w:firstLine="567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right" w:leader="underscore" w:pos="8505"/>
        </w:tabs>
        <w:rPr>
          <w:b/>
          <w:bCs/>
          <w:lang w:eastAsia="zh-CN"/>
        </w:rPr>
      </w:pPr>
      <w:r w:rsidRPr="00D21CB2">
        <w:rPr>
          <w:b/>
          <w:bCs/>
          <w:lang w:eastAsia="zh-CN"/>
        </w:rPr>
        <w:t>Квалификация (степень) выпускника</w:t>
      </w:r>
    </w:p>
    <w:p w:rsidR="00A93562" w:rsidRPr="00D21CB2" w:rsidRDefault="00A93562" w:rsidP="00A93562">
      <w:pPr>
        <w:tabs>
          <w:tab w:val="right" w:leader="underscore" w:pos="8505"/>
        </w:tabs>
        <w:rPr>
          <w:b/>
          <w:bCs/>
          <w:lang w:eastAsia="zh-CN"/>
        </w:rPr>
      </w:pPr>
      <w:r w:rsidRPr="00D21CB2">
        <w:rPr>
          <w:b/>
          <w:bCs/>
          <w:lang w:eastAsia="zh-CN"/>
        </w:rPr>
        <w:t xml:space="preserve">Специалист </w:t>
      </w:r>
    </w:p>
    <w:p w:rsidR="00A93562" w:rsidRPr="00D21CB2" w:rsidRDefault="00A93562" w:rsidP="00A93562">
      <w:pPr>
        <w:tabs>
          <w:tab w:val="right" w:leader="underscore" w:pos="8505"/>
        </w:tabs>
        <w:jc w:val="center"/>
        <w:rPr>
          <w:b/>
          <w:bCs/>
          <w:vertAlign w:val="superscript"/>
          <w:lang w:eastAsia="zh-CN"/>
        </w:rPr>
      </w:pPr>
      <w:r w:rsidRPr="00D21CB2">
        <w:rPr>
          <w:b/>
          <w:bCs/>
          <w:vertAlign w:val="superscript"/>
          <w:lang w:eastAsia="zh-CN"/>
        </w:rPr>
        <w:t>(бакалавр, магистр, специалист)</w:t>
      </w:r>
    </w:p>
    <w:p w:rsidR="00A93562" w:rsidRPr="00D21CB2" w:rsidRDefault="00A93562" w:rsidP="00A93562">
      <w:pPr>
        <w:tabs>
          <w:tab w:val="right" w:leader="underscore" w:pos="8505"/>
        </w:tabs>
        <w:rPr>
          <w:b/>
          <w:bCs/>
          <w:lang w:eastAsia="zh-CN"/>
        </w:rPr>
      </w:pPr>
      <w:r w:rsidRPr="00D21CB2">
        <w:rPr>
          <w:b/>
          <w:bCs/>
          <w:lang w:eastAsia="zh-CN"/>
        </w:rPr>
        <w:t xml:space="preserve">Форма обучения </w:t>
      </w:r>
      <w:r w:rsidRPr="00D21CB2">
        <w:rPr>
          <w:b/>
          <w:bCs/>
          <w:i/>
          <w:lang w:eastAsia="zh-CN"/>
        </w:rPr>
        <w:t>очная</w:t>
      </w:r>
      <w:r w:rsidRPr="00D21CB2">
        <w:rPr>
          <w:b/>
          <w:bCs/>
          <w:lang w:eastAsia="zh-CN"/>
        </w:rPr>
        <w:t>, заочная</w:t>
      </w:r>
    </w:p>
    <w:p w:rsidR="00A93562" w:rsidRPr="00D21CB2" w:rsidRDefault="00A9356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93562" w:rsidRPr="00D21CB2" w:rsidRDefault="00A9356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A93562" w:rsidRDefault="00A9356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B765B2" w:rsidRDefault="00B765B2" w:rsidP="00A93562">
      <w:pPr>
        <w:tabs>
          <w:tab w:val="left" w:pos="708"/>
        </w:tabs>
        <w:ind w:left="-142" w:firstLine="142"/>
        <w:jc w:val="center"/>
        <w:rPr>
          <w:b/>
          <w:bCs/>
          <w:lang w:eastAsia="zh-CN"/>
        </w:rPr>
      </w:pPr>
    </w:p>
    <w:p w:rsidR="005B301F" w:rsidRPr="00B765B2" w:rsidRDefault="00B765B2" w:rsidP="00B765B2">
      <w:pPr>
        <w:pStyle w:val="ad"/>
        <w:keepNext/>
        <w:numPr>
          <w:ilvl w:val="0"/>
          <w:numId w:val="26"/>
        </w:numPr>
        <w:jc w:val="both"/>
        <w:outlineLvl w:val="0"/>
        <w:rPr>
          <w:rFonts w:eastAsia="Calibri"/>
          <w:b/>
          <w:bCs/>
          <w:iCs/>
          <w:shd w:val="clear" w:color="auto" w:fill="FFFFFF"/>
          <w:lang w:eastAsia="zh-CN"/>
        </w:rPr>
      </w:pPr>
      <w:r>
        <w:rPr>
          <w:rFonts w:eastAsia="Calibri"/>
          <w:b/>
          <w:bCs/>
          <w:iCs/>
          <w:shd w:val="clear" w:color="auto" w:fill="FFFFFF"/>
          <w:lang w:eastAsia="zh-CN"/>
        </w:rPr>
        <w:lastRenderedPageBreak/>
        <w:t>ЦЕЛИ И ЗАДАЧИ ОСВОЕНИЯ ДИСЦИПЛИНЫ</w:t>
      </w:r>
    </w:p>
    <w:p w:rsidR="005B301F" w:rsidRDefault="005B301F" w:rsidP="005B301F"/>
    <w:p w:rsidR="00A93562" w:rsidRDefault="00A93562" w:rsidP="00A93562">
      <w:pPr>
        <w:spacing w:after="120"/>
        <w:ind w:firstLine="709"/>
        <w:jc w:val="both"/>
      </w:pPr>
      <w:r w:rsidRPr="009505F7">
        <w:rPr>
          <w:b/>
          <w:bCs/>
        </w:rPr>
        <w:t xml:space="preserve">Цели: </w:t>
      </w:r>
      <w:r w:rsidRPr="00F058CB">
        <w:t>выработк</w:t>
      </w:r>
      <w:r>
        <w:t>а</w:t>
      </w:r>
      <w:r w:rsidRPr="00F058CB">
        <w:t xml:space="preserve"> и совершенствование навыков владения инструментом, развитие чувства ритма, музыкальной памяти и музыкального слуха, тренировку активного слухового контроля, </w:t>
      </w:r>
    </w:p>
    <w:p w:rsidR="00A93562" w:rsidRDefault="00A93562" w:rsidP="00A93562">
      <w:pPr>
        <w:spacing w:after="120"/>
        <w:ind w:firstLine="709"/>
        <w:jc w:val="both"/>
      </w:pPr>
      <w:r w:rsidRPr="009505F7">
        <w:rPr>
          <w:b/>
          <w:bCs/>
        </w:rPr>
        <w:t>Задачи:</w:t>
      </w:r>
      <w:r w:rsidRPr="00F058CB">
        <w:t xml:space="preserve"> развити</w:t>
      </w:r>
      <w:r>
        <w:t>е</w:t>
      </w:r>
      <w:r w:rsidRPr="00F058CB">
        <w:t xml:space="preserve"> художественно-образного мышления и творческого потенциала, воспитанию художественного вкуса и музыкальной культуры студента, а также приобретению практических навыков, которые позволят звукорежиссерам самостоятельно разбираться в музыке разных стилевых направлений.</w:t>
      </w:r>
    </w:p>
    <w:p w:rsidR="005B301F" w:rsidRDefault="005B301F" w:rsidP="005B301F"/>
    <w:p w:rsidR="005B301F" w:rsidRPr="00A62D47" w:rsidRDefault="005B301F" w:rsidP="005B301F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0" w:name="_Toc528600541"/>
      <w:r w:rsidRPr="00A62D47">
        <w:rPr>
          <w:rFonts w:eastAsia="Arial Unicode MS"/>
          <w:b/>
          <w:caps/>
          <w:lang w:eastAsia="zh-CN"/>
        </w:rPr>
        <w:t>2. МЕСТО ДИСЦИПЛИНЫ В СТРУКТУРЕ ОПОП ВО</w:t>
      </w:r>
      <w:bookmarkEnd w:id="0"/>
    </w:p>
    <w:p w:rsidR="005B301F" w:rsidRDefault="005B301F" w:rsidP="005B301F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Фортепиано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</w:t>
      </w:r>
      <w:r w:rsidR="00B765B2">
        <w:rPr>
          <w:szCs w:val="28"/>
        </w:rPr>
        <w:t xml:space="preserve">тных программ, реализуется во </w:t>
      </w:r>
      <w:r>
        <w:rPr>
          <w:szCs w:val="28"/>
        </w:rPr>
        <w:t>2, и 3 семестрах, промежуточная аттестация проводитс</w:t>
      </w:r>
      <w:r w:rsidR="00B765B2">
        <w:rPr>
          <w:szCs w:val="28"/>
        </w:rPr>
        <w:t xml:space="preserve">я в форме зачета с оценкой во </w:t>
      </w:r>
      <w:r>
        <w:rPr>
          <w:szCs w:val="28"/>
        </w:rPr>
        <w:t xml:space="preserve">2, и 3 семестрах. </w:t>
      </w:r>
    </w:p>
    <w:p w:rsidR="005B301F" w:rsidRDefault="005B301F" w:rsidP="005B301F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Дисциплина базируется на знаниях, полученных обучающимися в результате освоения следующих дисциплин: история, ист</w:t>
      </w:r>
      <w:r w:rsidR="00B765B2">
        <w:rPr>
          <w:szCs w:val="28"/>
        </w:rPr>
        <w:t>о</w:t>
      </w:r>
      <w:r>
        <w:rPr>
          <w:szCs w:val="28"/>
        </w:rPr>
        <w:t>рия музыкальных стилей, теория музыки.</w:t>
      </w:r>
    </w:p>
    <w:p w:rsidR="005B301F" w:rsidRDefault="005B301F" w:rsidP="005B301F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Эстетика, Педагогика, Мастерство звукорежиссера.</w:t>
      </w:r>
    </w:p>
    <w:p w:rsidR="005B301F" w:rsidRDefault="005B301F" w:rsidP="005B301F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B765B2" w:rsidRDefault="00B765B2" w:rsidP="005B301F">
      <w:pPr>
        <w:spacing w:after="120" w:line="276" w:lineRule="auto"/>
        <w:ind w:firstLine="709"/>
        <w:jc w:val="both"/>
        <w:rPr>
          <w:szCs w:val="28"/>
        </w:rPr>
      </w:pPr>
    </w:p>
    <w:p w:rsidR="00B765B2" w:rsidRDefault="00B765B2" w:rsidP="00B765B2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r w:rsidRPr="00CF1BE9">
        <w:rPr>
          <w:b/>
        </w:rPr>
        <w:t>КОМПЕТЕНЦИИ ОБУЧАЮЩЕГОСЯ, ФОРМИРУЕМЫЕ В РЕЗУЛЬТАТЕ ОСВОЕНИЯ ДИСЦИПЛИНЫ</w:t>
      </w:r>
    </w:p>
    <w:p w:rsidR="00B765B2" w:rsidRDefault="00B765B2" w:rsidP="00B765B2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ВО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B765B2" w:rsidRPr="00CF1BE9" w:rsidRDefault="00B765B2" w:rsidP="00B765B2">
      <w:pPr>
        <w:ind w:firstLine="708"/>
        <w:jc w:val="both"/>
        <w:rPr>
          <w:b/>
          <w:bCs/>
          <w:smallCaps/>
        </w:rPr>
      </w:pPr>
    </w:p>
    <w:p w:rsidR="00B765B2" w:rsidRPr="00B765B2" w:rsidRDefault="00B765B2" w:rsidP="00B765B2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обучения по дисциплине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7"/>
        <w:gridCol w:w="2351"/>
        <w:gridCol w:w="2351"/>
        <w:gridCol w:w="2626"/>
      </w:tblGrid>
      <w:tr w:rsidR="00B765B2" w:rsidRPr="007F602B" w:rsidTr="00B765B2">
        <w:trPr>
          <w:trHeight w:val="184"/>
        </w:trPr>
        <w:tc>
          <w:tcPr>
            <w:tcW w:w="1079" w:type="pct"/>
          </w:tcPr>
          <w:p w:rsidR="00B765B2" w:rsidRPr="005579BB" w:rsidRDefault="00B765B2" w:rsidP="00B765B2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t>ПК-5</w:t>
            </w:r>
          </w:p>
        </w:tc>
        <w:tc>
          <w:tcPr>
            <w:tcW w:w="1258" w:type="pct"/>
          </w:tcPr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экспертную оценку звучания сценического произведения в области театрального, музыкально-театрального искусства, культурно-массовых представлений 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B765B2" w:rsidRPr="009077B9" w:rsidRDefault="00B765B2" w:rsidP="00B765B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ПК-5.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9077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 Звукорежиссуру культурно-массовых представлений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концертных программ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65B2" w:rsidRPr="009077B9" w:rsidRDefault="00B765B2" w:rsidP="00B765B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9077B9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Ориентироваться в стилях и методах звукорежиссерской работы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65B2" w:rsidRPr="009077B9" w:rsidRDefault="00B765B2" w:rsidP="00B765B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9077B9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9077B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Способностью и готовностью формировать суждения о качестве и художественном уровне продукта деятельности звукорежиссера</w:t>
            </w:r>
          </w:p>
        </w:tc>
        <w:tc>
          <w:tcPr>
            <w:tcW w:w="1405" w:type="pct"/>
          </w:tcPr>
          <w:p w:rsidR="00B765B2" w:rsidRPr="00AC48E6" w:rsidRDefault="00B765B2" w:rsidP="00B765B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ать: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Акустические основы звукорежиссуры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>– Звукорежиссуру театральных постановок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– Звукорежиссуру концертных программ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65B2" w:rsidRPr="00AC48E6" w:rsidRDefault="00B765B2" w:rsidP="00B765B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ть: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грамотную оценку художественной и технической стороны звучания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Консультировать сотрудников по вопросам качества звучания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Работать со специальной литературой, пользоваться профессиональными понятиями и терминологией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Ориентироваться в видах, направлениях, жанрах и стилях в искусстве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Ориентироваться в стилях и методах звукорежиссерской работы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765B2" w:rsidRPr="00AC48E6" w:rsidRDefault="00B765B2" w:rsidP="00B765B2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Вла</w:t>
            </w:r>
            <w:r w:rsidRPr="00AC48E6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ть</w:t>
            </w:r>
            <w:r w:rsidRPr="00AC48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оценки качества звучания согласно протоколам оценки</w:t>
            </w:r>
          </w:p>
          <w:p w:rsidR="00B765B2" w:rsidRPr="006F181E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Способностью и готовностью консультировать сотрудников по вопросам качества звучания</w:t>
            </w:r>
          </w:p>
          <w:p w:rsidR="00B765B2" w:rsidRPr="007F602B" w:rsidRDefault="00B765B2" w:rsidP="00B765B2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Способностью и готовностью к взаимодействию с другими структурными подразделениями, участвующими в процедуре экспертной оценки</w:t>
            </w:r>
          </w:p>
        </w:tc>
      </w:tr>
    </w:tbl>
    <w:p w:rsidR="00B765B2" w:rsidRDefault="00B765B2" w:rsidP="005B301F">
      <w:pPr>
        <w:spacing w:after="120" w:line="276" w:lineRule="auto"/>
        <w:ind w:firstLine="709"/>
        <w:jc w:val="both"/>
        <w:rPr>
          <w:szCs w:val="28"/>
        </w:rPr>
      </w:pPr>
    </w:p>
    <w:p w:rsidR="00B765B2" w:rsidRDefault="00B765B2" w:rsidP="005B301F">
      <w:pPr>
        <w:spacing w:after="120" w:line="276" w:lineRule="auto"/>
        <w:ind w:firstLine="709"/>
        <w:jc w:val="both"/>
        <w:rPr>
          <w:szCs w:val="28"/>
        </w:rPr>
      </w:pPr>
    </w:p>
    <w:p w:rsidR="00B765B2" w:rsidRDefault="00B765B2" w:rsidP="00B765B2">
      <w:pPr>
        <w:tabs>
          <w:tab w:val="left" w:pos="0"/>
        </w:tabs>
        <w:spacing w:line="276" w:lineRule="auto"/>
        <w:ind w:firstLine="709"/>
        <w:jc w:val="both"/>
      </w:pPr>
    </w:p>
    <w:p w:rsidR="00B765B2" w:rsidRDefault="00B765B2" w:rsidP="00B765B2">
      <w:pPr>
        <w:pStyle w:val="ad"/>
        <w:keepNext/>
        <w:keepLines/>
        <w:numPr>
          <w:ilvl w:val="0"/>
          <w:numId w:val="27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1" w:name="_Toc14355450"/>
      <w:bookmarkEnd w:id="1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B765B2" w:rsidRDefault="00B765B2" w:rsidP="00B765B2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B765B2" w:rsidRPr="0017100E" w:rsidRDefault="00B765B2" w:rsidP="00B765B2">
      <w:pPr>
        <w:pStyle w:val="ad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B765B2" w:rsidRDefault="00B765B2" w:rsidP="00B765B2">
      <w:pPr>
        <w:spacing w:line="216" w:lineRule="auto"/>
        <w:ind w:left="720"/>
      </w:pPr>
    </w:p>
    <w:p w:rsidR="00B765B2" w:rsidRDefault="00B765B2" w:rsidP="00B765B2">
      <w:pPr>
        <w:ind w:firstLine="708"/>
        <w:jc w:val="both"/>
      </w:pPr>
      <w:r w:rsidRPr="00CF1BE9">
        <w:t>Объем (</w:t>
      </w:r>
      <w:r>
        <w:t>общая трудоемкость) дисциплины на очном отделении составляет 5 зе, 180</w:t>
      </w:r>
      <w:r w:rsidRPr="00CF1BE9">
        <w:t xml:space="preserve"> </w:t>
      </w:r>
      <w:r>
        <w:t>акад. часов, из них контактных 34</w:t>
      </w:r>
      <w:r w:rsidRPr="00CF1BE9">
        <w:t xml:space="preserve"> акад.ч., СРС </w:t>
      </w:r>
      <w:r>
        <w:t>146 акад.ч., форма контроля – во 2, 3</w:t>
      </w:r>
      <w:r w:rsidRPr="00CF1BE9">
        <w:t xml:space="preserve"> сем</w:t>
      </w:r>
      <w:r>
        <w:t>. зачет с оценкой.</w:t>
      </w:r>
    </w:p>
    <w:p w:rsidR="00B765B2" w:rsidRDefault="00B765B2" w:rsidP="00B765B2">
      <w:pPr>
        <w:ind w:firstLine="708"/>
        <w:jc w:val="both"/>
      </w:pPr>
    </w:p>
    <w:p w:rsidR="00B765B2" w:rsidRDefault="00B765B2" w:rsidP="00B765B2">
      <w:pPr>
        <w:ind w:firstLine="708"/>
        <w:jc w:val="both"/>
      </w:pPr>
      <w:r w:rsidRPr="00CF1BE9">
        <w:t>Объем (</w:t>
      </w:r>
      <w:r>
        <w:t>общая трудоемкость) дисциплины на заочном отделении составляет 5 зе, 180</w:t>
      </w:r>
      <w:r w:rsidRPr="00CF1BE9">
        <w:t xml:space="preserve"> </w:t>
      </w:r>
      <w:r>
        <w:t>акад. часов, из них контактных 4</w:t>
      </w:r>
      <w:r w:rsidRPr="00CF1BE9">
        <w:t xml:space="preserve"> акад.ч., СРС </w:t>
      </w:r>
      <w:r>
        <w:t>168 акад.ч., форма контроля – во 2, 3</w:t>
      </w:r>
      <w:r w:rsidRPr="00CF1BE9">
        <w:t xml:space="preserve"> сем</w:t>
      </w:r>
      <w:r>
        <w:t>. зачет с оценкой, 8 ч.</w:t>
      </w:r>
    </w:p>
    <w:p w:rsidR="00B765B2" w:rsidRDefault="00B765B2" w:rsidP="00B765B2">
      <w:pPr>
        <w:jc w:val="both"/>
      </w:pPr>
    </w:p>
    <w:p w:rsidR="00B765B2" w:rsidRDefault="00B765B2" w:rsidP="00B765B2">
      <w:pPr>
        <w:ind w:firstLine="708"/>
        <w:jc w:val="both"/>
      </w:pPr>
    </w:p>
    <w:p w:rsidR="00B765B2" w:rsidRPr="00FA04B2" w:rsidRDefault="00B765B2" w:rsidP="00B765B2">
      <w:pPr>
        <w:pStyle w:val="ad"/>
        <w:numPr>
          <w:ilvl w:val="1"/>
          <w:numId w:val="27"/>
        </w:numPr>
        <w:jc w:val="both"/>
        <w:rPr>
          <w:i/>
        </w:rPr>
      </w:pPr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:rsidR="00B765B2" w:rsidRDefault="00B765B2" w:rsidP="005B301F">
      <w:pPr>
        <w:spacing w:after="120" w:line="276" w:lineRule="auto"/>
        <w:ind w:firstLine="709"/>
        <w:jc w:val="both"/>
        <w:rPr>
          <w:szCs w:val="28"/>
        </w:rPr>
      </w:pPr>
    </w:p>
    <w:p w:rsidR="00B765B2" w:rsidRDefault="00B765B2" w:rsidP="005B301F">
      <w:pPr>
        <w:spacing w:after="120" w:line="276" w:lineRule="auto"/>
        <w:ind w:firstLine="709"/>
        <w:jc w:val="both"/>
        <w:rPr>
          <w:szCs w:val="28"/>
        </w:rPr>
      </w:pPr>
    </w:p>
    <w:p w:rsidR="005B301F" w:rsidRPr="00B765B2" w:rsidRDefault="005B301F" w:rsidP="00B765B2">
      <w:pPr>
        <w:ind w:left="709"/>
        <w:jc w:val="right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C56B3D" w:rsidTr="00B765B2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6B3D" w:rsidRPr="007D074E" w:rsidRDefault="00C56B3D" w:rsidP="00B765B2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:rsidR="00C56B3D" w:rsidRPr="007D074E" w:rsidRDefault="00C56B3D" w:rsidP="00B765B2">
            <w:pPr>
              <w:tabs>
                <w:tab w:val="left" w:pos="708"/>
              </w:tabs>
              <w:jc w:val="center"/>
            </w:pPr>
            <w:r w:rsidRPr="007D074E">
              <w:t>п/п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6B3D" w:rsidRPr="007D074E" w:rsidRDefault="00C56B3D" w:rsidP="00B765B2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56B3D" w:rsidRPr="007D074E" w:rsidRDefault="00C56B3D" w:rsidP="00B765B2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56B3D" w:rsidRPr="007D074E" w:rsidRDefault="00C56B3D" w:rsidP="00B765B2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B3D" w:rsidRPr="007D074E" w:rsidRDefault="00C56B3D" w:rsidP="00B765B2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6B3D" w:rsidRPr="007D074E" w:rsidRDefault="00C56B3D" w:rsidP="00B765B2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:rsidR="00C56B3D" w:rsidRPr="007D074E" w:rsidRDefault="00C56B3D" w:rsidP="00B765B2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C56B3D" w:rsidTr="00B765B2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6B3D" w:rsidRPr="007D074E" w:rsidRDefault="00C56B3D" w:rsidP="00B765B2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56B3D" w:rsidRPr="007D074E" w:rsidRDefault="00C56B3D" w:rsidP="00B765B2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56B3D" w:rsidRPr="007D074E" w:rsidRDefault="00C56B3D" w:rsidP="00B765B2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56B3D" w:rsidRPr="007D074E" w:rsidRDefault="00C56B3D" w:rsidP="00B765B2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B3D" w:rsidRPr="007D074E" w:rsidRDefault="00B765B2" w:rsidP="00B765B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7D074E" w:rsidRDefault="00B765B2" w:rsidP="00B765B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7D074E" w:rsidRDefault="00B765B2" w:rsidP="00B765B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7D074E" w:rsidRDefault="00C56B3D" w:rsidP="00B765B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Pr="007D074E" w:rsidRDefault="00C56B3D" w:rsidP="00B765B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B3D" w:rsidRPr="007D074E" w:rsidRDefault="00C56B3D" w:rsidP="00B765B2">
            <w:pPr>
              <w:tabs>
                <w:tab w:val="left" w:pos="708"/>
              </w:tabs>
              <w:jc w:val="center"/>
            </w:pPr>
          </w:p>
        </w:tc>
      </w:tr>
      <w:tr w:rsidR="00B765B2" w:rsidTr="00B765B2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1. </w:t>
            </w:r>
          </w:p>
          <w:p w:rsidR="00B765B2" w:rsidRDefault="00B765B2" w:rsidP="00C56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начальных навыков фортепианной игры</w:t>
            </w:r>
          </w:p>
          <w:p w:rsidR="00B765B2" w:rsidRDefault="00B765B2" w:rsidP="00C56B3D"/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B765B2" w:rsidRDefault="00B765B2" w:rsidP="00C56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Pr="00D34DBA" w:rsidRDefault="00B765B2" w:rsidP="00C56B3D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  <w:lang w:eastAsia="zh-CN"/>
              </w:rPr>
              <w:t>проверка</w:t>
            </w:r>
            <w:r w:rsidRPr="00D34DBA">
              <w:rPr>
                <w:sz w:val="22"/>
                <w:szCs w:val="22"/>
                <w:lang w:eastAsia="zh-CN"/>
              </w:rPr>
              <w:t xml:space="preserve"> на практических занятиях.</w:t>
            </w:r>
          </w:p>
          <w:p w:rsidR="00B765B2" w:rsidRDefault="00B765B2" w:rsidP="00B765B2">
            <w:pPr>
              <w:tabs>
                <w:tab w:val="left" w:pos="708"/>
              </w:tabs>
              <w:snapToGrid w:val="0"/>
              <w:jc w:val="both"/>
            </w:pPr>
            <w:r>
              <w:rPr>
                <w:sz w:val="22"/>
                <w:szCs w:val="22"/>
                <w:lang w:eastAsia="zh-CN"/>
              </w:rPr>
              <w:t>Промежуточная аттестация – зачет с оценкой</w:t>
            </w:r>
          </w:p>
          <w:p w:rsidR="00B765B2" w:rsidRDefault="00B765B2" w:rsidP="00B765B2">
            <w:pPr>
              <w:tabs>
                <w:tab w:val="left" w:pos="708"/>
              </w:tabs>
              <w:snapToGrid w:val="0"/>
              <w:jc w:val="both"/>
            </w:pPr>
            <w:r w:rsidRPr="00D34DBA">
              <w:rPr>
                <w:sz w:val="20"/>
                <w:szCs w:val="20"/>
                <w:lang w:eastAsia="zh-CN"/>
              </w:rPr>
              <w:t xml:space="preserve"> </w:t>
            </w:r>
          </w:p>
        </w:tc>
      </w:tr>
      <w:tr w:rsidR="00B765B2" w:rsidTr="00B765B2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765B2" w:rsidRDefault="00B765B2" w:rsidP="00C56B3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</w:t>
            </w:r>
          </w:p>
          <w:p w:rsidR="00B765B2" w:rsidRDefault="00B765B2" w:rsidP="00C56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пианистической техники.</w:t>
            </w:r>
          </w:p>
          <w:p w:rsidR="00B765B2" w:rsidRDefault="00B765B2" w:rsidP="00C56B3D">
            <w:pPr>
              <w:tabs>
                <w:tab w:val="left" w:pos="708"/>
              </w:tabs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C56B3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C56B3D" w:rsidTr="00B765B2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C56B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C56B3D">
            <w:pPr>
              <w:ind w:left="7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3.</w:t>
            </w:r>
          </w:p>
          <w:p w:rsidR="00C56B3D" w:rsidRDefault="00C56B3D" w:rsidP="00C56B3D">
            <w:pPr>
              <w:ind w:left="7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навыков игры и </w:t>
            </w:r>
            <w:r>
              <w:rPr>
                <w:sz w:val="28"/>
                <w:szCs w:val="28"/>
              </w:rPr>
              <w:lastRenderedPageBreak/>
              <w:t>чтения с листа</w:t>
            </w:r>
          </w:p>
          <w:p w:rsidR="00C56B3D" w:rsidRDefault="00C56B3D" w:rsidP="00C56B3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C56B3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C56B3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C56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C56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C56B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C56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B765B2" w:rsidP="00C56B3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D34DBA" w:rsidRDefault="00B765B2" w:rsidP="00B765B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  <w:lang w:eastAsia="zh-CN"/>
              </w:rPr>
              <w:t>проверка</w:t>
            </w:r>
            <w:r w:rsidRPr="00D34DBA">
              <w:rPr>
                <w:sz w:val="22"/>
                <w:szCs w:val="22"/>
                <w:lang w:eastAsia="zh-CN"/>
              </w:rPr>
              <w:t xml:space="preserve"> на практических занятиях.</w:t>
            </w:r>
          </w:p>
          <w:p w:rsidR="00B765B2" w:rsidRPr="00B765B2" w:rsidRDefault="00B765B2" w:rsidP="00B765B2">
            <w:pPr>
              <w:rPr>
                <w:i/>
              </w:rPr>
            </w:pPr>
            <w:r>
              <w:rPr>
                <w:i/>
              </w:rPr>
              <w:t xml:space="preserve">Промежуточная аттестация </w:t>
            </w:r>
            <w:r>
              <w:rPr>
                <w:i/>
              </w:rPr>
              <w:lastRenderedPageBreak/>
              <w:t>– зачет с оценкой</w:t>
            </w:r>
          </w:p>
          <w:p w:rsidR="00C56B3D" w:rsidRDefault="00C56B3D" w:rsidP="00B765B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56B3D" w:rsidTr="00B765B2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B76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B765B2" w:rsidP="00B765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180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B765B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B765B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B765B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B765B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B765B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B765B2" w:rsidP="00B765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B765B2" w:rsidP="00B765B2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B3D" w:rsidRDefault="00C56B3D" w:rsidP="00B765B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5B301F" w:rsidRDefault="005B301F" w:rsidP="005B301F">
      <w:pPr>
        <w:ind w:left="709"/>
        <w:jc w:val="right"/>
        <w:rPr>
          <w:i/>
          <w:lang w:eastAsia="zh-CN"/>
        </w:rPr>
      </w:pPr>
    </w:p>
    <w:p w:rsidR="005B301F" w:rsidRDefault="005B301F" w:rsidP="005B301F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tbl>
      <w:tblPr>
        <w:tblW w:w="10201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95"/>
        <w:gridCol w:w="706"/>
        <w:gridCol w:w="841"/>
        <w:gridCol w:w="812"/>
        <w:gridCol w:w="709"/>
        <w:gridCol w:w="733"/>
        <w:gridCol w:w="571"/>
        <w:gridCol w:w="706"/>
        <w:gridCol w:w="1867"/>
      </w:tblGrid>
      <w:tr w:rsidR="00B765B2" w:rsidTr="00B765B2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65B2" w:rsidRPr="007D074E" w:rsidRDefault="00B765B2" w:rsidP="00B765B2">
            <w:pPr>
              <w:tabs>
                <w:tab w:val="left" w:pos="708"/>
              </w:tabs>
              <w:jc w:val="center"/>
            </w:pPr>
            <w:r w:rsidRPr="007D074E">
              <w:t>№</w:t>
            </w:r>
          </w:p>
          <w:p w:rsidR="00B765B2" w:rsidRPr="007D074E" w:rsidRDefault="00B765B2" w:rsidP="00B765B2">
            <w:pPr>
              <w:tabs>
                <w:tab w:val="left" w:pos="708"/>
              </w:tabs>
              <w:jc w:val="center"/>
            </w:pPr>
            <w:r w:rsidRPr="007D074E">
              <w:t>п/п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65B2" w:rsidRPr="007D074E" w:rsidRDefault="00B765B2" w:rsidP="00B765B2">
            <w:pPr>
              <w:tabs>
                <w:tab w:val="left" w:pos="708"/>
              </w:tabs>
              <w:spacing w:before="660" w:after="660"/>
              <w:jc w:val="center"/>
            </w:pPr>
            <w:r w:rsidRPr="007D074E">
              <w:t>Раздел</w:t>
            </w:r>
            <w:r w:rsidRPr="007D074E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B765B2" w:rsidRPr="007D074E" w:rsidRDefault="00B765B2" w:rsidP="00B765B2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B765B2" w:rsidRPr="007D074E" w:rsidRDefault="00B765B2" w:rsidP="00B765B2">
            <w:pPr>
              <w:tabs>
                <w:tab w:val="left" w:pos="708"/>
              </w:tabs>
              <w:ind w:left="113" w:right="113"/>
              <w:jc w:val="center"/>
            </w:pPr>
            <w:r w:rsidRPr="007D074E"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5B2" w:rsidRPr="007D074E" w:rsidRDefault="00B765B2" w:rsidP="00B765B2">
            <w:pPr>
              <w:tabs>
                <w:tab w:val="left" w:pos="708"/>
              </w:tabs>
              <w:jc w:val="center"/>
            </w:pPr>
            <w:r w:rsidRPr="007D074E">
              <w:t>Виды учебной работы, включая самостоятельную работу студентов</w:t>
            </w:r>
            <w:r w:rsidRPr="007D074E">
              <w:br/>
              <w:t>и трудоемкость (в часах)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65B2" w:rsidRPr="007D074E" w:rsidRDefault="00B765B2" w:rsidP="00B765B2">
            <w:pPr>
              <w:tabs>
                <w:tab w:val="left" w:pos="708"/>
              </w:tabs>
              <w:jc w:val="center"/>
              <w:rPr>
                <w:lang w:eastAsia="zh-CN"/>
              </w:rPr>
            </w:pPr>
            <w:r w:rsidRPr="007D074E">
              <w:rPr>
                <w:bCs/>
                <w:lang w:eastAsia="zh-CN"/>
              </w:rPr>
              <w:t xml:space="preserve">Формы текущего контроля успеваемости </w:t>
            </w:r>
            <w:r w:rsidRPr="007D074E">
              <w:rPr>
                <w:bCs/>
                <w:i/>
                <w:lang w:eastAsia="zh-CN"/>
              </w:rPr>
              <w:t>(по неделям семестра)</w:t>
            </w:r>
          </w:p>
          <w:p w:rsidR="00B765B2" w:rsidRPr="007D074E" w:rsidRDefault="00B765B2" w:rsidP="00B765B2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 w:rsidRPr="007D074E">
              <w:rPr>
                <w:bCs/>
                <w:lang w:eastAsia="zh-CN"/>
              </w:rPr>
              <w:t xml:space="preserve">Форма промежуточной аттестации </w:t>
            </w:r>
            <w:r w:rsidRPr="007D074E">
              <w:rPr>
                <w:bCs/>
                <w:i/>
                <w:lang w:eastAsia="zh-CN"/>
              </w:rPr>
              <w:t>(по семестрам)</w:t>
            </w:r>
          </w:p>
        </w:tc>
      </w:tr>
      <w:tr w:rsidR="00B765B2" w:rsidTr="00B765B2">
        <w:tblPrEx>
          <w:tblCellSpacing w:w="-5" w:type="nil"/>
        </w:tblPrEx>
        <w:trPr>
          <w:trHeight w:val="285"/>
          <w:tblCellSpacing w:w="-5" w:type="nil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65B2" w:rsidRPr="007D074E" w:rsidRDefault="00B765B2" w:rsidP="00B765B2">
            <w:pPr>
              <w:widowControl w:val="0"/>
              <w:rPr>
                <w:b/>
                <w:bCs/>
              </w:rPr>
            </w:pPr>
          </w:p>
        </w:tc>
        <w:tc>
          <w:tcPr>
            <w:tcW w:w="259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765B2" w:rsidRPr="007D074E" w:rsidRDefault="00B765B2" w:rsidP="00B765B2">
            <w:pPr>
              <w:widowControl w:val="0"/>
              <w:rPr>
                <w:b/>
                <w:bCs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B765B2" w:rsidRPr="007D074E" w:rsidRDefault="00B765B2" w:rsidP="00B765B2">
            <w:pPr>
              <w:widowControl w:val="0"/>
              <w:rPr>
                <w:b/>
                <w:bCs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B765B2" w:rsidRPr="007D074E" w:rsidRDefault="00B765B2" w:rsidP="00B765B2">
            <w:pPr>
              <w:widowControl w:val="0"/>
              <w:rPr>
                <w:b/>
                <w:bCs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5B2" w:rsidRPr="007D074E" w:rsidRDefault="00B765B2" w:rsidP="00B765B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7D074E" w:rsidRDefault="00B765B2" w:rsidP="00B765B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7D074E" w:rsidRDefault="00B765B2" w:rsidP="00B765B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7D074E" w:rsidRDefault="00B765B2" w:rsidP="00B765B2">
            <w:pPr>
              <w:tabs>
                <w:tab w:val="left" w:pos="708"/>
              </w:tabs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7D074E" w:rsidRDefault="00B765B2" w:rsidP="00B765B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 w:rsidRPr="007D074E">
              <w:rPr>
                <w:lang w:eastAsia="zh-CN"/>
              </w:rPr>
              <w:t>СРС</w:t>
            </w:r>
          </w:p>
        </w:tc>
        <w:tc>
          <w:tcPr>
            <w:tcW w:w="1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65B2" w:rsidRPr="007D074E" w:rsidRDefault="00B765B2" w:rsidP="00B765B2">
            <w:pPr>
              <w:tabs>
                <w:tab w:val="left" w:pos="708"/>
              </w:tabs>
              <w:jc w:val="center"/>
            </w:pPr>
          </w:p>
        </w:tc>
      </w:tr>
      <w:tr w:rsidR="00B765B2" w:rsidTr="00B765B2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1. </w:t>
            </w:r>
          </w:p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Освоение начальных навыков фортепианной игры</w:t>
            </w:r>
          </w:p>
          <w:p w:rsidR="00B765B2" w:rsidRDefault="00B765B2" w:rsidP="00B765B2"/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65B2" w:rsidRPr="00D34DBA" w:rsidRDefault="00B765B2" w:rsidP="00B765B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  <w:lang w:eastAsia="zh-CN"/>
              </w:rPr>
              <w:t>проверка</w:t>
            </w:r>
            <w:r w:rsidRPr="00D34DBA">
              <w:rPr>
                <w:sz w:val="22"/>
                <w:szCs w:val="22"/>
                <w:lang w:eastAsia="zh-CN"/>
              </w:rPr>
              <w:t xml:space="preserve"> на практических занятиях.</w:t>
            </w:r>
          </w:p>
          <w:p w:rsidR="00B765B2" w:rsidRDefault="00B765B2" w:rsidP="00B765B2">
            <w:pPr>
              <w:tabs>
                <w:tab w:val="left" w:pos="708"/>
              </w:tabs>
              <w:snapToGrid w:val="0"/>
              <w:jc w:val="both"/>
            </w:pPr>
            <w:r>
              <w:rPr>
                <w:sz w:val="22"/>
                <w:szCs w:val="22"/>
                <w:lang w:eastAsia="zh-CN"/>
              </w:rPr>
              <w:t>Промежуточная аттестация – зачет с оценкой 4 ч.</w:t>
            </w:r>
          </w:p>
          <w:p w:rsidR="00B765B2" w:rsidRDefault="00B765B2" w:rsidP="00B765B2">
            <w:pPr>
              <w:tabs>
                <w:tab w:val="left" w:pos="708"/>
              </w:tabs>
              <w:snapToGrid w:val="0"/>
              <w:jc w:val="both"/>
            </w:pPr>
            <w:r w:rsidRPr="00D34DBA">
              <w:rPr>
                <w:sz w:val="20"/>
                <w:szCs w:val="20"/>
                <w:lang w:eastAsia="zh-CN"/>
              </w:rPr>
              <w:t xml:space="preserve"> </w:t>
            </w:r>
          </w:p>
        </w:tc>
      </w:tr>
      <w:tr w:rsidR="00B765B2" w:rsidTr="00B765B2">
        <w:tblPrEx>
          <w:tblCellSpacing w:w="-5" w:type="nil"/>
        </w:tblPrEx>
        <w:trPr>
          <w:trHeight w:val="530"/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765B2" w:rsidRDefault="00B765B2" w:rsidP="00B765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2.</w:t>
            </w:r>
          </w:p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пианистической техники.</w:t>
            </w:r>
          </w:p>
          <w:p w:rsidR="00B765B2" w:rsidRDefault="00B765B2" w:rsidP="00B765B2">
            <w:pPr>
              <w:tabs>
                <w:tab w:val="left" w:pos="708"/>
              </w:tabs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jc w:val="both"/>
            </w:pPr>
          </w:p>
        </w:tc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snapToGrid w:val="0"/>
              <w:jc w:val="both"/>
            </w:pPr>
          </w:p>
        </w:tc>
      </w:tr>
      <w:tr w:rsidR="00B765B2" w:rsidTr="00B765B2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ind w:left="7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3.</w:t>
            </w:r>
          </w:p>
          <w:p w:rsidR="00B765B2" w:rsidRDefault="00B765B2" w:rsidP="00B765B2">
            <w:pPr>
              <w:ind w:left="7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навыков игры и чтения с листа</w:t>
            </w:r>
          </w:p>
          <w:p w:rsidR="00B765B2" w:rsidRDefault="00B765B2" w:rsidP="00B765B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Pr="00D34DBA" w:rsidRDefault="00B765B2" w:rsidP="00B765B2">
            <w:pPr>
              <w:tabs>
                <w:tab w:val="left" w:pos="708"/>
              </w:tabs>
              <w:snapToGrid w:val="0"/>
              <w:jc w:val="both"/>
              <w:rPr>
                <w:lang w:eastAsia="zh-CN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  <w:lang w:eastAsia="zh-CN"/>
              </w:rPr>
              <w:t>проверка</w:t>
            </w:r>
            <w:r w:rsidRPr="00D34DBA">
              <w:rPr>
                <w:sz w:val="22"/>
                <w:szCs w:val="22"/>
                <w:lang w:eastAsia="zh-CN"/>
              </w:rPr>
              <w:t xml:space="preserve"> на практических занятиях.</w:t>
            </w:r>
          </w:p>
          <w:p w:rsidR="00B765B2" w:rsidRPr="00B765B2" w:rsidRDefault="00B765B2" w:rsidP="00B765B2">
            <w:pPr>
              <w:rPr>
                <w:i/>
              </w:rPr>
            </w:pPr>
            <w:r>
              <w:rPr>
                <w:i/>
              </w:rPr>
              <w:t>Промежуточная аттестация – зачет с оценкой 4 ч.</w:t>
            </w:r>
          </w:p>
          <w:p w:rsidR="00B765B2" w:rsidRDefault="00B765B2" w:rsidP="00B765B2">
            <w:pPr>
              <w:tabs>
                <w:tab w:val="left" w:pos="708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765B2" w:rsidTr="00B765B2">
        <w:tblPrEx>
          <w:tblCellSpacing w:w="-5" w:type="nil"/>
        </w:tblPrEx>
        <w:trPr>
          <w:tblCellSpacing w:w="-5" w:type="nil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180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168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5B2" w:rsidRDefault="00B765B2" w:rsidP="00B765B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ч.</w:t>
            </w:r>
          </w:p>
        </w:tc>
      </w:tr>
    </w:tbl>
    <w:p w:rsidR="005B301F" w:rsidRDefault="005B301F" w:rsidP="005B301F">
      <w:pPr>
        <w:ind w:left="709"/>
        <w:jc w:val="right"/>
        <w:rPr>
          <w:i/>
          <w:lang w:eastAsia="zh-CN"/>
        </w:rPr>
      </w:pPr>
    </w:p>
    <w:p w:rsidR="005B301F" w:rsidRDefault="005B301F" w:rsidP="005B301F">
      <w:pPr>
        <w:ind w:left="709"/>
        <w:jc w:val="right"/>
        <w:rPr>
          <w:i/>
          <w:lang w:eastAsia="zh-CN"/>
        </w:rPr>
      </w:pPr>
    </w:p>
    <w:p w:rsidR="00B765B2" w:rsidRPr="004A7D66" w:rsidRDefault="004A7D66" w:rsidP="004A7D66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2" w:name="_Toc14355451"/>
      <w:bookmarkEnd w:id="2"/>
    </w:p>
    <w:p w:rsidR="005B301F" w:rsidRDefault="005B301F" w:rsidP="005B301F">
      <w:pPr>
        <w:ind w:left="709"/>
        <w:jc w:val="right"/>
        <w:rPr>
          <w:i/>
          <w:lang w:eastAsia="zh-CN"/>
        </w:rPr>
      </w:pPr>
    </w:p>
    <w:p w:rsidR="005B301F" w:rsidRPr="001F21EA" w:rsidRDefault="005B301F" w:rsidP="005B301F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:rsidR="005B301F" w:rsidRPr="001F21EA" w:rsidRDefault="005B301F" w:rsidP="005B301F">
      <w:pPr>
        <w:spacing w:line="216" w:lineRule="auto"/>
        <w:rPr>
          <w:lang w:eastAsia="zh-CN"/>
        </w:rPr>
      </w:pPr>
    </w:p>
    <w:p w:rsidR="00C56B3D" w:rsidRDefault="00C56B3D" w:rsidP="00C56B3D">
      <w:pPr>
        <w:jc w:val="both"/>
        <w:rPr>
          <w:sz w:val="28"/>
          <w:szCs w:val="28"/>
        </w:rPr>
      </w:pPr>
    </w:p>
    <w:p w:rsidR="00C56B3D" w:rsidRDefault="00C56B3D" w:rsidP="00C56B3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 1. </w:t>
      </w:r>
    </w:p>
    <w:p w:rsidR="00C56B3D" w:rsidRDefault="00C56B3D" w:rsidP="00C56B3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Освоение начальных навыков фортепианной игры</w:t>
      </w:r>
    </w:p>
    <w:p w:rsidR="00C56B3D" w:rsidRDefault="00C56B3D" w:rsidP="00C56B3D">
      <w:pPr>
        <w:jc w:val="center"/>
        <w:rPr>
          <w:sz w:val="28"/>
          <w:szCs w:val="28"/>
        </w:rPr>
      </w:pPr>
    </w:p>
    <w:p w:rsidR="00C56B3D" w:rsidRDefault="00C56B3D" w:rsidP="00C56B3D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1. Приобретение начальных пианистических навыков и усвоение нотной грамоты. </w:t>
      </w:r>
    </w:p>
    <w:p w:rsidR="00C56B3D" w:rsidRDefault="00C56B3D" w:rsidP="00E72CC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объяснение принципов нотной записи в рамках системы скрипичного и басового ключей;</w:t>
      </w:r>
    </w:p>
    <w:p w:rsidR="00C56B3D" w:rsidRDefault="00C56B3D" w:rsidP="00E72CC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знакомство с понятием квинтового круга и знаков альтерации в заданной тональности;</w:t>
      </w:r>
    </w:p>
    <w:p w:rsidR="00C56B3D" w:rsidRDefault="00C56B3D" w:rsidP="00E72CC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музыкальной ритмики и размерности;</w:t>
      </w:r>
    </w:p>
    <w:p w:rsidR="00C56B3D" w:rsidRDefault="00C56B3D" w:rsidP="00E72CC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принципа записи музыкальной аппликатуры;</w:t>
      </w:r>
    </w:p>
    <w:p w:rsidR="00C56B3D" w:rsidRDefault="00C56B3D" w:rsidP="00E72CC6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основными принципами и приемами музыкальной артикуляции (legato, portato, staccato, staccatissimo).</w:t>
      </w:r>
    </w:p>
    <w:p w:rsidR="00C56B3D" w:rsidRDefault="00C56B3D" w:rsidP="00C56B3D">
      <w:pPr>
        <w:ind w:left="720"/>
        <w:jc w:val="both"/>
        <w:rPr>
          <w:sz w:val="28"/>
          <w:szCs w:val="28"/>
        </w:rPr>
      </w:pPr>
    </w:p>
    <w:p w:rsidR="00C56B3D" w:rsidRDefault="00C56B3D" w:rsidP="00C56B3D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2. Работа над артикуляцией.</w:t>
      </w:r>
    </w:p>
    <w:p w:rsidR="00C56B3D" w:rsidRDefault="00C56B3D" w:rsidP="00E72CC6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приемов игры  portato и non legato правой и левой рукой отдельно;</w:t>
      </w:r>
    </w:p>
    <w:p w:rsidR="00C56B3D" w:rsidRDefault="00C56B3D" w:rsidP="00E72CC6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принципы игры одноголосного legato;</w:t>
      </w:r>
    </w:p>
    <w:p w:rsidR="00C56B3D" w:rsidRDefault="00C56B3D" w:rsidP="00E72CC6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принцип игры staccato  правой и левой рукой;</w:t>
      </w:r>
    </w:p>
    <w:p w:rsidR="00C56B3D" w:rsidRDefault="00C56B3D" w:rsidP="00E72CC6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освоение двухручного исполнения вышеперечисленных приемов артикуляции.</w:t>
      </w:r>
    </w:p>
    <w:p w:rsidR="00C56B3D" w:rsidRDefault="00C56B3D" w:rsidP="00C56B3D">
      <w:pPr>
        <w:ind w:left="720"/>
        <w:jc w:val="both"/>
        <w:rPr>
          <w:sz w:val="28"/>
          <w:szCs w:val="28"/>
        </w:rPr>
      </w:pPr>
    </w:p>
    <w:p w:rsidR="00C56B3D" w:rsidRDefault="00C56B3D" w:rsidP="00C56B3D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Знакомство с основными аспектами слухового анализа фортепианных произведений на опыте прослушивания и вынесения оценки.</w:t>
      </w: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>
        <w:rPr>
          <w:sz w:val="28"/>
          <w:szCs w:val="28"/>
        </w:rPr>
        <w:t>В 1 семестре студент учится оценивать прослушанное произведение по следующим параметрам:</w:t>
      </w:r>
    </w:p>
    <w:p w:rsidR="00C56B3D" w:rsidRDefault="00C56B3D" w:rsidP="00E72CC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мажорного/минорного лада;</w:t>
      </w:r>
    </w:p>
    <w:p w:rsidR="00C56B3D" w:rsidRDefault="00C56B3D" w:rsidP="00E72CC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размера произведения</w:t>
      </w:r>
    </w:p>
    <w:p w:rsidR="00C56B3D" w:rsidRDefault="00C56B3D" w:rsidP="00E72CC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использованных исполнителем приемов артикуляции;</w:t>
      </w:r>
    </w:p>
    <w:p w:rsidR="00C56B3D" w:rsidRDefault="00C56B3D" w:rsidP="00E72CC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характера и настроения произведения;</w:t>
      </w:r>
    </w:p>
    <w:p w:rsidR="00C56B3D" w:rsidRDefault="00C56B3D" w:rsidP="00E72CC6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качества и художественной ценности исполнения.</w:t>
      </w:r>
    </w:p>
    <w:p w:rsidR="00C56B3D" w:rsidRDefault="00C56B3D" w:rsidP="00C56B3D">
      <w:pPr>
        <w:ind w:left="7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4. Изучение принципов работы над музыкальным произведением.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тональности заданного произведения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размера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первое знакомство с произведением путем прочтения его с листа двумя руками в заданном темпе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характера произведения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подробный разбор музыкального текста отдельно правой и левой рукой в медленном темпе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отработка исполнения сочинения двумя руками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выучивание проблемных областей произведения путем многократного повторения и устранения ошибок</w:t>
      </w:r>
    </w:p>
    <w:p w:rsidR="00C56B3D" w:rsidRDefault="00C56B3D" w:rsidP="00E72CC6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выучивание произведения наизусть</w:t>
      </w:r>
    </w:p>
    <w:p w:rsidR="00C56B3D" w:rsidRDefault="00C56B3D" w:rsidP="00C56B3D">
      <w:pPr>
        <w:ind w:left="860"/>
        <w:jc w:val="both"/>
        <w:rPr>
          <w:sz w:val="28"/>
          <w:szCs w:val="28"/>
        </w:rPr>
      </w:pPr>
    </w:p>
    <w:p w:rsidR="00C56B3D" w:rsidRDefault="00C56B3D" w:rsidP="00C56B3D">
      <w:pPr>
        <w:ind w:left="8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Раздел 5. Развитие навыков чтения с листа.</w:t>
      </w: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>
        <w:rPr>
          <w:sz w:val="28"/>
          <w:szCs w:val="28"/>
        </w:rPr>
        <w:t>Развивается умение бегло охватить музыкальное произведение в изначально заданном темпе с учетом ключевых и случайных знаков, темповых указаний, штрихов и динамики.</w:t>
      </w:r>
    </w:p>
    <w:p w:rsidR="00C56B3D" w:rsidRDefault="00C56B3D" w:rsidP="00C56B3D">
      <w:pPr>
        <w:jc w:val="both"/>
        <w:rPr>
          <w:sz w:val="28"/>
          <w:szCs w:val="28"/>
        </w:rPr>
      </w:pP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sz w:val="28"/>
          <w:szCs w:val="28"/>
        </w:rPr>
        <w:t>*Основным учебным пособием для занятий в 1 семестре является Школа фортепианной игры А. Николаева.</w:t>
      </w:r>
    </w:p>
    <w:p w:rsidR="00C56B3D" w:rsidRDefault="00C56B3D" w:rsidP="00C56B3D">
      <w:pPr>
        <w:jc w:val="center"/>
        <w:rPr>
          <w:sz w:val="28"/>
          <w:szCs w:val="28"/>
        </w:rPr>
      </w:pPr>
    </w:p>
    <w:p w:rsidR="00C56B3D" w:rsidRDefault="00C56B3D" w:rsidP="00C56B3D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 2.</w:t>
      </w:r>
    </w:p>
    <w:p w:rsidR="00C56B3D" w:rsidRDefault="00C56B3D" w:rsidP="00C56B3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Развитие пианистической техники.</w:t>
      </w:r>
    </w:p>
    <w:p w:rsidR="00C56B3D" w:rsidRDefault="00C56B3D" w:rsidP="00C56B3D">
      <w:pPr>
        <w:jc w:val="center"/>
        <w:rPr>
          <w:sz w:val="28"/>
          <w:szCs w:val="28"/>
        </w:rPr>
      </w:pPr>
    </w:p>
    <w:p w:rsidR="00C56B3D" w:rsidRDefault="00C56B3D" w:rsidP="00C56B3D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>Раздел 1. Закрепление полученных в 1 семестре начальных пианистических навыков и знания нотной грамоты.</w:t>
      </w:r>
    </w:p>
    <w:p w:rsidR="00C56B3D" w:rsidRDefault="00C56B3D" w:rsidP="00C56B3D">
      <w:pPr>
        <w:rPr>
          <w:b/>
          <w:bCs/>
          <w:sz w:val="28"/>
          <w:szCs w:val="28"/>
        </w:rPr>
      </w:pPr>
    </w:p>
    <w:p w:rsidR="00C56B3D" w:rsidRDefault="00C56B3D" w:rsidP="00E72CC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закрепление  знаний принципов нотной записи в рамках системы скрипичного и басового ключей;</w:t>
      </w:r>
    </w:p>
    <w:p w:rsidR="00C56B3D" w:rsidRDefault="00C56B3D" w:rsidP="00E72CC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отработка свободного ориентирования в тональностях квинтового круга и знаках альтерации тональной системы;</w:t>
      </w:r>
    </w:p>
    <w:p w:rsidR="00C56B3D" w:rsidRDefault="00C56B3D" w:rsidP="00E72CC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закрепление навыков освоения музыкальной ритмики и размерности;</w:t>
      </w:r>
    </w:p>
    <w:p w:rsidR="00C56B3D" w:rsidRDefault="00C56B3D" w:rsidP="00E72CC6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отработка навыков обращения с музыкальной аппликатурой;</w:t>
      </w:r>
    </w:p>
    <w:p w:rsidR="00C56B3D" w:rsidRDefault="00C56B3D" w:rsidP="00C56B3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6B3D" w:rsidRDefault="00C56B3D" w:rsidP="00C56B3D">
      <w:pPr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2. Работа над артикуляцией.</w:t>
      </w:r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отработка практики владения приемом legato</w:t>
      </w:r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отработка практики владения приемом portato</w:t>
      </w:r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отработка практики владения приемом staccato</w:t>
      </w:r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отработка практики владения приемом staccatissimo </w:t>
      </w:r>
    </w:p>
    <w:p w:rsidR="00C56B3D" w:rsidRDefault="00C56B3D" w:rsidP="00C56B3D">
      <w:pPr>
        <w:ind w:left="780"/>
        <w:jc w:val="both"/>
        <w:rPr>
          <w:sz w:val="28"/>
          <w:szCs w:val="28"/>
        </w:rPr>
      </w:pPr>
    </w:p>
    <w:p w:rsidR="00C56B3D" w:rsidRDefault="00C56B3D" w:rsidP="00C56B3D">
      <w:pPr>
        <w:ind w:left="7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Практика слухового анализа произведения для фортепиано.</w:t>
      </w: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sz w:val="28"/>
          <w:szCs w:val="28"/>
        </w:rPr>
        <w:t>Во 2 семестре студент учится составлять впечатление от прослушанного сочинения по следующим параметрам:</w:t>
      </w:r>
    </w:p>
    <w:p w:rsidR="00C56B3D" w:rsidRDefault="00C56B3D" w:rsidP="00E72CC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мажорного/минорного лада</w:t>
      </w:r>
    </w:p>
    <w:p w:rsidR="00C56B3D" w:rsidRDefault="00C56B3D" w:rsidP="00E72CC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размера</w:t>
      </w:r>
    </w:p>
    <w:p w:rsidR="00C56B3D" w:rsidRDefault="00C56B3D" w:rsidP="00E72CC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и перечисление использованных типов музыкальной фактуры</w:t>
      </w:r>
    </w:p>
    <w:p w:rsidR="00C56B3D" w:rsidRDefault="00C56B3D" w:rsidP="00E72CC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общей структуры произведения (из скольких основных разделов оно состоит)</w:t>
      </w:r>
    </w:p>
    <w:p w:rsidR="00C56B3D" w:rsidRDefault="00C56B3D" w:rsidP="00E72CC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жанра произведения</w:t>
      </w:r>
    </w:p>
    <w:p w:rsidR="00C56B3D" w:rsidRDefault="00C56B3D" w:rsidP="00E72CC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характера сочинения</w:t>
      </w:r>
    </w:p>
    <w:p w:rsidR="00C56B3D" w:rsidRDefault="00C56B3D" w:rsidP="00E72CC6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художественной ценности и качества исполнения</w:t>
      </w:r>
    </w:p>
    <w:p w:rsidR="00C56B3D" w:rsidRDefault="00C56B3D" w:rsidP="00C56B3D">
      <w:pPr>
        <w:ind w:left="780"/>
        <w:jc w:val="both"/>
        <w:rPr>
          <w:sz w:val="28"/>
          <w:szCs w:val="28"/>
        </w:rPr>
      </w:pPr>
    </w:p>
    <w:p w:rsidR="00C56B3D" w:rsidRDefault="00C56B3D" w:rsidP="00C56B3D">
      <w:pPr>
        <w:ind w:left="7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4. Отработка принципов работы над музыкальным произведением.</w:t>
      </w:r>
    </w:p>
    <w:p w:rsidR="00C56B3D" w:rsidRDefault="00C56B3D" w:rsidP="00C56B3D">
      <w:pPr>
        <w:ind w:left="500"/>
        <w:jc w:val="both"/>
        <w:rPr>
          <w:sz w:val="28"/>
          <w:szCs w:val="28"/>
        </w:rPr>
      </w:pPr>
      <w:r>
        <w:rPr>
          <w:sz w:val="28"/>
          <w:szCs w:val="28"/>
        </w:rPr>
        <w:t>1) определение тональности заданного произведения</w:t>
      </w:r>
    </w:p>
    <w:p w:rsidR="00C56B3D" w:rsidRDefault="00C56B3D" w:rsidP="00C56B3D">
      <w:pPr>
        <w:ind w:left="500"/>
        <w:jc w:val="both"/>
        <w:rPr>
          <w:sz w:val="28"/>
          <w:szCs w:val="28"/>
        </w:rPr>
      </w:pPr>
      <w:r>
        <w:rPr>
          <w:sz w:val="28"/>
          <w:szCs w:val="28"/>
        </w:rPr>
        <w:t>2) определение размера</w:t>
      </w:r>
    </w:p>
    <w:p w:rsidR="00C56B3D" w:rsidRDefault="00C56B3D" w:rsidP="00C56B3D">
      <w:pPr>
        <w:ind w:left="5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первое знакомство с произведением путем прочтения его с листа двумя руками в заданном темпе</w:t>
      </w:r>
    </w:p>
    <w:p w:rsidR="00C56B3D" w:rsidRDefault="00C56B3D" w:rsidP="00C56B3D">
      <w:pPr>
        <w:ind w:left="420"/>
        <w:jc w:val="both"/>
        <w:rPr>
          <w:sz w:val="28"/>
          <w:szCs w:val="28"/>
        </w:rPr>
      </w:pPr>
      <w:r>
        <w:rPr>
          <w:sz w:val="28"/>
          <w:szCs w:val="28"/>
        </w:rPr>
        <w:t>4) определение характера произведения</w:t>
      </w:r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подробный разбор музыкального текста отдельно правой и левой рукой в медленном темпе</w:t>
      </w:r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отработка исполнения сочинения двумя руками</w:t>
      </w:r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выучивание проблемных областей произведения путем многократного повторения и устранения ошибок</w:t>
      </w:r>
    </w:p>
    <w:p w:rsidR="00C56B3D" w:rsidRDefault="00C56B3D" w:rsidP="00E72CC6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выучивание произведения наизусть</w:t>
      </w:r>
    </w:p>
    <w:p w:rsidR="00C56B3D" w:rsidRDefault="00C56B3D" w:rsidP="00C56B3D">
      <w:pPr>
        <w:ind w:left="780"/>
        <w:jc w:val="both"/>
        <w:rPr>
          <w:sz w:val="28"/>
          <w:szCs w:val="28"/>
        </w:rPr>
      </w:pPr>
    </w:p>
    <w:p w:rsidR="00C56B3D" w:rsidRDefault="00C56B3D" w:rsidP="00C56B3D">
      <w:pPr>
        <w:ind w:left="7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5. Практика чтения с листа.</w:t>
      </w: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sz w:val="28"/>
          <w:szCs w:val="28"/>
        </w:rPr>
        <w:t>Студент отрабатывает полученные в 1 семестре навыки беглого охвата произведения путем постепенного усложнения поставленных задач при проигрывании, а также, выбора более сложных произведений для этих целей.</w:t>
      </w:r>
    </w:p>
    <w:p w:rsidR="00C56B3D" w:rsidRDefault="00C56B3D" w:rsidP="00C56B3D">
      <w:pPr>
        <w:jc w:val="both"/>
        <w:rPr>
          <w:sz w:val="28"/>
          <w:szCs w:val="28"/>
        </w:rPr>
      </w:pPr>
    </w:p>
    <w:p w:rsidR="00C56B3D" w:rsidRDefault="00C56B3D" w:rsidP="00C56B3D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>Раздел 6. Работа над видами фортепианной техники.</w:t>
      </w:r>
    </w:p>
    <w:p w:rsidR="00C56B3D" w:rsidRDefault="00C56B3D" w:rsidP="00E72CC6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разучивание гамм в тональностях до 4 знаков</w:t>
      </w:r>
    </w:p>
    <w:p w:rsidR="00C56B3D" w:rsidRDefault="00C56B3D" w:rsidP="00E72CC6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разучивание коротких арпеджио (до 4 знаков)</w:t>
      </w:r>
    </w:p>
    <w:p w:rsidR="00C56B3D" w:rsidRDefault="00C56B3D" w:rsidP="00E72CC6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разучивание длинных арпеджио (до 4 знаков)</w:t>
      </w:r>
    </w:p>
    <w:p w:rsidR="00C56B3D" w:rsidRDefault="00C56B3D" w:rsidP="00E72CC6">
      <w:pPr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разучивание хроматических гамм (до 4 знаков)</w:t>
      </w:r>
    </w:p>
    <w:p w:rsidR="00C56B3D" w:rsidRDefault="00C56B3D" w:rsidP="00C56B3D">
      <w:pPr>
        <w:ind w:left="860"/>
        <w:jc w:val="both"/>
        <w:rPr>
          <w:sz w:val="28"/>
          <w:szCs w:val="28"/>
        </w:rPr>
      </w:pPr>
    </w:p>
    <w:p w:rsidR="00C56B3D" w:rsidRDefault="00C56B3D" w:rsidP="00C56B3D">
      <w:pPr>
        <w:ind w:left="8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7. Освоение ансамблевого музицирования.</w:t>
      </w: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Студент учится играть в ансамбле на фортепиано «в четыре руки», в составе с другими музыкальными инструментами, а также, аккомпанировать </w:t>
      </w: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sz w:val="28"/>
          <w:szCs w:val="28"/>
        </w:rPr>
        <w:t>вокалисту.</w:t>
      </w:r>
    </w:p>
    <w:p w:rsidR="00C56B3D" w:rsidRDefault="00C56B3D" w:rsidP="00C56B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C56B3D" w:rsidRDefault="00C56B3D" w:rsidP="00C56B3D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b/>
          <w:bCs/>
          <w:sz w:val="28"/>
          <w:szCs w:val="28"/>
        </w:rPr>
        <w:t>Раздел 8. Освоение принципов педализации.</w:t>
      </w:r>
    </w:p>
    <w:p w:rsidR="00C56B3D" w:rsidRDefault="00C56B3D" w:rsidP="00E72CC6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приемами взятия прямой педали</w:t>
      </w:r>
    </w:p>
    <w:p w:rsidR="00C56B3D" w:rsidRDefault="00C56B3D" w:rsidP="00E72CC6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принципа взятия запаздывающей педали</w:t>
      </w:r>
    </w:p>
    <w:p w:rsidR="00C56B3D" w:rsidRDefault="00C56B3D" w:rsidP="00E72CC6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освоение использования левой педали</w:t>
      </w:r>
    </w:p>
    <w:p w:rsidR="00C56B3D" w:rsidRDefault="00C56B3D" w:rsidP="00C56B3D">
      <w:pPr>
        <w:ind w:left="780"/>
        <w:jc w:val="both"/>
        <w:rPr>
          <w:b/>
          <w:bCs/>
          <w:sz w:val="28"/>
          <w:szCs w:val="28"/>
        </w:rPr>
      </w:pPr>
    </w:p>
    <w:p w:rsidR="00C56B3D" w:rsidRDefault="00C56B3D" w:rsidP="00C56B3D">
      <w:pPr>
        <w:ind w:left="780"/>
        <w:jc w:val="center"/>
        <w:rPr>
          <w:sz w:val="28"/>
          <w:szCs w:val="28"/>
        </w:rPr>
      </w:pPr>
      <w:r>
        <w:rPr>
          <w:sz w:val="28"/>
          <w:szCs w:val="28"/>
        </w:rPr>
        <w:t>Тема 3.</w:t>
      </w:r>
    </w:p>
    <w:p w:rsidR="00C56B3D" w:rsidRDefault="00C56B3D" w:rsidP="00C56B3D">
      <w:pPr>
        <w:ind w:left="780"/>
        <w:jc w:val="center"/>
        <w:rPr>
          <w:sz w:val="28"/>
          <w:szCs w:val="28"/>
        </w:rPr>
      </w:pPr>
      <w:r>
        <w:rPr>
          <w:sz w:val="28"/>
          <w:szCs w:val="28"/>
        </w:rPr>
        <w:t>Совершенствование навыков игры и чтения с листа</w:t>
      </w:r>
    </w:p>
    <w:p w:rsidR="00C56B3D" w:rsidRDefault="00C56B3D" w:rsidP="00C56B3D">
      <w:pPr>
        <w:ind w:left="780"/>
        <w:jc w:val="center"/>
        <w:rPr>
          <w:sz w:val="28"/>
          <w:szCs w:val="28"/>
        </w:rPr>
      </w:pPr>
    </w:p>
    <w:p w:rsidR="00C56B3D" w:rsidRDefault="00C56B3D" w:rsidP="00C56B3D">
      <w:pPr>
        <w:ind w:left="78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Практика чтения с листа.</w:t>
      </w:r>
    </w:p>
    <w:p w:rsidR="00C56B3D" w:rsidRDefault="00C56B3D" w:rsidP="00C56B3D">
      <w:pPr>
        <w:rPr>
          <w:sz w:val="28"/>
          <w:szCs w:val="28"/>
        </w:rPr>
      </w:pPr>
      <w:r>
        <w:rPr>
          <w:sz w:val="28"/>
          <w:szCs w:val="28"/>
        </w:rPr>
        <w:t>Продолжение развития полученных навыков чтения с листа в сторону усложнения выбора произведения и увеличения изначально заданного темпа исполнения.</w:t>
      </w:r>
    </w:p>
    <w:p w:rsidR="00C56B3D" w:rsidRDefault="00C56B3D" w:rsidP="00C56B3D">
      <w:pPr>
        <w:rPr>
          <w:sz w:val="28"/>
          <w:szCs w:val="28"/>
        </w:rPr>
      </w:pPr>
    </w:p>
    <w:p w:rsidR="00C56B3D" w:rsidRDefault="00C56B3D" w:rsidP="00C56B3D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bCs/>
          <w:sz w:val="28"/>
          <w:szCs w:val="28"/>
        </w:rPr>
        <w:t>Раздел 2. Работа над полифоническими произведениями на примерах Маленьких прелюдий и фуг, двухголосных и трёхголосных инвенций, а также, прелюдий и фуг из ХТК И.С. Баха.</w:t>
      </w:r>
    </w:p>
    <w:p w:rsidR="00C56B3D" w:rsidRDefault="00C56B3D" w:rsidP="00E72CC6">
      <w:pPr>
        <w:numPr>
          <w:ilvl w:val="0"/>
          <w:numId w:val="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разбор полифонического произведения по голосам</w:t>
      </w:r>
    </w:p>
    <w:p w:rsidR="00C56B3D" w:rsidRDefault="00C56B3D" w:rsidP="00E72CC6">
      <w:pPr>
        <w:numPr>
          <w:ilvl w:val="0"/>
          <w:numId w:val="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совместное проигрывание на одном или двух инструментах учеником и преподавателем полифонического произведения по парам голосов</w:t>
      </w:r>
    </w:p>
    <w:p w:rsidR="00C56B3D" w:rsidRDefault="00C56B3D" w:rsidP="00E72CC6">
      <w:pPr>
        <w:numPr>
          <w:ilvl w:val="0"/>
          <w:numId w:val="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проигрывание отдельных пар голосов (сопрано-бас, сопрано-тенор, бас-тенор)</w:t>
      </w:r>
    </w:p>
    <w:p w:rsidR="00C56B3D" w:rsidRDefault="00C56B3D" w:rsidP="00E72CC6">
      <w:pPr>
        <w:numPr>
          <w:ilvl w:val="0"/>
          <w:numId w:val="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проигрывание полифонического произведения с выделением одного из голосов от начала до конца</w:t>
      </w:r>
    </w:p>
    <w:p w:rsidR="00C56B3D" w:rsidRDefault="00C56B3D" w:rsidP="00C56B3D">
      <w:pPr>
        <w:ind w:left="920"/>
        <w:rPr>
          <w:sz w:val="28"/>
          <w:szCs w:val="28"/>
        </w:rPr>
      </w:pPr>
    </w:p>
    <w:p w:rsidR="00C56B3D" w:rsidRDefault="00C56B3D" w:rsidP="00C56B3D">
      <w:pPr>
        <w:ind w:left="9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Освоение принципов работы над произведениями крупной формы на примерах сонат Й. Гайдна, В.А. Моцарта, Л.В. Бетховена.</w:t>
      </w:r>
    </w:p>
    <w:p w:rsidR="00C56B3D" w:rsidRDefault="00C56B3D" w:rsidP="00E72CC6">
      <w:pPr>
        <w:numPr>
          <w:ilvl w:val="0"/>
          <w:numId w:val="1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определение структуры формы каждой части сонаты</w:t>
      </w:r>
    </w:p>
    <w:p w:rsidR="00C56B3D" w:rsidRDefault="00C56B3D" w:rsidP="00E72CC6">
      <w:pPr>
        <w:numPr>
          <w:ilvl w:val="0"/>
          <w:numId w:val="1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различение главной, побочной, связующей и заключительной партий сонатного allegro</w:t>
      </w:r>
    </w:p>
    <w:p w:rsidR="00C56B3D" w:rsidRDefault="00C56B3D" w:rsidP="00E72CC6">
      <w:pPr>
        <w:numPr>
          <w:ilvl w:val="0"/>
          <w:numId w:val="1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освоение контрастной динамики в произведениях Венских классиков</w:t>
      </w:r>
    </w:p>
    <w:p w:rsidR="00C56B3D" w:rsidRDefault="00C56B3D" w:rsidP="00E72CC6">
      <w:pPr>
        <w:numPr>
          <w:ilvl w:val="0"/>
          <w:numId w:val="1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работа над медленной частью сонаты: внимательное прослушивание каждой гармонической вертикали, работа над сохранением нужного движения на протяжении всей части, работа над педализацией</w:t>
      </w:r>
    </w:p>
    <w:p w:rsidR="00C56B3D" w:rsidRDefault="00C56B3D" w:rsidP="00E72CC6">
      <w:pPr>
        <w:numPr>
          <w:ilvl w:val="0"/>
          <w:numId w:val="1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работа над техническими сложностями быстрой части сонаты (финала), основанные на полученных навыках работы над видами фортепианной техники во 2 семестре</w:t>
      </w:r>
    </w:p>
    <w:p w:rsidR="00C56B3D" w:rsidRDefault="00C56B3D" w:rsidP="00E72CC6">
      <w:pPr>
        <w:numPr>
          <w:ilvl w:val="0"/>
          <w:numId w:val="1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прослеживание тематического развития каждой части сонаты</w:t>
      </w:r>
    </w:p>
    <w:p w:rsidR="00C56B3D" w:rsidRDefault="00C56B3D" w:rsidP="00C56B3D">
      <w:pPr>
        <w:ind w:left="920"/>
        <w:rPr>
          <w:sz w:val="28"/>
          <w:szCs w:val="28"/>
        </w:rPr>
      </w:pPr>
    </w:p>
    <w:p w:rsidR="00C56B3D" w:rsidRDefault="00C56B3D" w:rsidP="00C56B3D">
      <w:pPr>
        <w:ind w:left="9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4. Работа над педализацией в полифонических сочинениях и произведениях крупной формы.</w:t>
      </w:r>
    </w:p>
    <w:p w:rsidR="00C56B3D" w:rsidRDefault="00C56B3D" w:rsidP="00C56B3D">
      <w:pPr>
        <w:rPr>
          <w:sz w:val="28"/>
          <w:szCs w:val="28"/>
        </w:rPr>
      </w:pPr>
      <w:r>
        <w:rPr>
          <w:sz w:val="28"/>
          <w:szCs w:val="28"/>
        </w:rPr>
        <w:t>Работа студента с педалью основана на навыках, полученных студентом во 2 семестре.</w:t>
      </w:r>
    </w:p>
    <w:p w:rsidR="005B301F" w:rsidRPr="001F21EA" w:rsidRDefault="005B301F" w:rsidP="005B301F">
      <w:pPr>
        <w:spacing w:line="216" w:lineRule="auto"/>
        <w:rPr>
          <w:lang w:eastAsia="zh-CN"/>
        </w:rPr>
      </w:pPr>
    </w:p>
    <w:p w:rsidR="005B301F" w:rsidRPr="001F21EA" w:rsidRDefault="005B301F" w:rsidP="005B301F">
      <w:pPr>
        <w:keepNext/>
        <w:keepLines/>
        <w:spacing w:before="240" w:after="60"/>
        <w:ind w:left="360"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3" w:name="_Toc528600544"/>
      <w:r w:rsidRPr="001F21EA">
        <w:rPr>
          <w:rFonts w:eastAsia="Arial Unicode MS"/>
          <w:b/>
          <w:caps/>
          <w:lang w:eastAsia="zh-CN"/>
        </w:rPr>
        <w:t>5. ПЕРЕЧЕНЬ УЧЕБНО-МЕТОДИЧЕСКОГО ОБЕСПЕЧЕНИЯ ПО ДИСЦИПЛИНЕ, ОБРАЗОВАТЕЛЬНЫЕ ТЕХНОЛОГИИ</w:t>
      </w:r>
      <w:bookmarkEnd w:id="3"/>
    </w:p>
    <w:p w:rsidR="005B301F" w:rsidRPr="001F21EA" w:rsidRDefault="005B301F" w:rsidP="005B301F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lang w:eastAsia="zh-CN"/>
        </w:rPr>
      </w:pPr>
    </w:p>
    <w:p w:rsidR="005B301F" w:rsidRDefault="005B301F" w:rsidP="005B301F">
      <w:pPr>
        <w:spacing w:line="276" w:lineRule="auto"/>
        <w:ind w:firstLine="601"/>
        <w:jc w:val="both"/>
        <w:rPr>
          <w:bCs/>
          <w:u w:val="single"/>
          <w:lang w:eastAsia="zh-CN"/>
        </w:rPr>
      </w:pPr>
      <w:r w:rsidRPr="00A62D47">
        <w:rPr>
          <w:bCs/>
          <w:u w:val="single"/>
          <w:lang w:eastAsia="zh-CN"/>
        </w:rPr>
        <w:t>Применяемые образовательные технологии:</w:t>
      </w:r>
    </w:p>
    <w:p w:rsidR="005B301F" w:rsidRDefault="005B301F" w:rsidP="005B301F">
      <w:pPr>
        <w:spacing w:line="276" w:lineRule="auto"/>
        <w:ind w:firstLine="601"/>
        <w:jc w:val="both"/>
        <w:rPr>
          <w:bCs/>
          <w:u w:val="single"/>
          <w:lang w:eastAsia="zh-CN"/>
        </w:rPr>
      </w:pPr>
    </w:p>
    <w:p w:rsidR="005B301F" w:rsidRDefault="005B301F" w:rsidP="005B301F">
      <w:pPr>
        <w:spacing w:line="276" w:lineRule="auto"/>
        <w:ind w:firstLine="601"/>
        <w:jc w:val="both"/>
        <w:rPr>
          <w:bCs/>
          <w:u w:val="single"/>
          <w:lang w:eastAsia="zh-CN"/>
        </w:rPr>
      </w:pPr>
      <w:r w:rsidRPr="002E6184">
        <w:rPr>
          <w:bCs/>
          <w:u w:val="single"/>
          <w:lang w:eastAsia="zh-CN"/>
        </w:rPr>
        <w:t>Ссылка на сайт: Методические указания по дисциплине «</w:t>
      </w:r>
      <w:r>
        <w:rPr>
          <w:bCs/>
          <w:u w:val="single"/>
          <w:lang w:eastAsia="zh-CN"/>
        </w:rPr>
        <w:t>Фортепиано</w:t>
      </w:r>
      <w:r w:rsidRPr="002E6184">
        <w:rPr>
          <w:bCs/>
          <w:u w:val="single"/>
          <w:lang w:eastAsia="zh-CN"/>
        </w:rPr>
        <w:t xml:space="preserve">» - Химки, 2018.  </w:t>
      </w:r>
      <w:hyperlink r:id="rId7" w:history="1">
        <w:r w:rsidRPr="00C86A90">
          <w:rPr>
            <w:rStyle w:val="a9"/>
            <w:bCs/>
            <w:lang w:eastAsia="zh-CN"/>
          </w:rPr>
          <w:t>http://www.mgik.org/sveden/education/</w:t>
        </w:r>
      </w:hyperlink>
      <w:r>
        <w:rPr>
          <w:bCs/>
          <w:u w:val="single"/>
          <w:lang w:eastAsia="zh-CN"/>
        </w:rPr>
        <w:t>.</w:t>
      </w:r>
    </w:p>
    <w:p w:rsidR="005B301F" w:rsidRPr="00A62D47" w:rsidRDefault="005B301F" w:rsidP="005B301F">
      <w:pPr>
        <w:spacing w:line="276" w:lineRule="auto"/>
        <w:ind w:firstLine="601"/>
        <w:jc w:val="both"/>
        <w:rPr>
          <w:bCs/>
          <w:u w:val="single"/>
          <w:lang w:eastAsia="zh-CN"/>
        </w:rPr>
      </w:pPr>
    </w:p>
    <w:p w:rsidR="005B301F" w:rsidRDefault="005B301F" w:rsidP="005B301F">
      <w:pPr>
        <w:tabs>
          <w:tab w:val="left" w:pos="1080"/>
        </w:tabs>
        <w:ind w:firstLine="600"/>
        <w:jc w:val="both"/>
        <w:rPr>
          <w:i/>
          <w:lang w:eastAsia="zh-CN"/>
        </w:rPr>
      </w:pPr>
      <w:r w:rsidRPr="00A62D47">
        <w:rPr>
          <w:i/>
          <w:lang w:eastAsia="zh-CN"/>
        </w:rPr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5B301F" w:rsidRPr="00A62D47" w:rsidRDefault="005B301F" w:rsidP="005B301F">
      <w:pPr>
        <w:tabs>
          <w:tab w:val="left" w:pos="1080"/>
        </w:tabs>
        <w:ind w:firstLine="600"/>
        <w:jc w:val="both"/>
        <w:rPr>
          <w:i/>
          <w:lang w:eastAsia="zh-CN"/>
        </w:rPr>
      </w:pPr>
    </w:p>
    <w:p w:rsidR="005B301F" w:rsidRDefault="005B301F" w:rsidP="005B301F">
      <w:pPr>
        <w:tabs>
          <w:tab w:val="left" w:pos="960"/>
        </w:tabs>
        <w:spacing w:after="160" w:line="256" w:lineRule="auto"/>
        <w:ind w:firstLine="709"/>
        <w:jc w:val="both"/>
        <w:rPr>
          <w:i/>
          <w:iCs/>
          <w:lang w:eastAsia="zh-CN"/>
        </w:rPr>
      </w:pPr>
      <w:r>
        <w:rPr>
          <w:i/>
          <w:lang w:eastAsia="zh-CN"/>
        </w:rPr>
        <w:t xml:space="preserve">Целью самостоятельной работы студентов является </w:t>
      </w:r>
      <w:r>
        <w:rPr>
          <w:i/>
          <w:shd w:val="clear" w:color="auto" w:fill="FFFFFF"/>
          <w:lang w:eastAsia="zh-CN"/>
        </w:rPr>
        <w:t xml:space="preserve">формирование философского мышления и сознания, способствующих социальному ориентированию в современной жизни. </w:t>
      </w:r>
      <w:r>
        <w:rPr>
          <w:i/>
          <w:lang w:eastAsia="zh-CN"/>
        </w:rPr>
        <w:t xml:space="preserve">Самостоятельная работа студентов по дисциплине обеспечивает: </w:t>
      </w:r>
    </w:p>
    <w:p w:rsidR="005B301F" w:rsidRDefault="005B301F" w:rsidP="005B301F">
      <w:pPr>
        <w:tabs>
          <w:tab w:val="left" w:pos="96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i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5B301F" w:rsidRDefault="005B301F" w:rsidP="005B301F">
      <w:pPr>
        <w:tabs>
          <w:tab w:val="left" w:pos="960"/>
        </w:tabs>
        <w:spacing w:after="160" w:line="256" w:lineRule="auto"/>
        <w:ind w:firstLine="709"/>
        <w:jc w:val="both"/>
        <w:rPr>
          <w:i/>
          <w:lang w:eastAsia="zh-CN"/>
        </w:rPr>
      </w:pPr>
      <w:r>
        <w:rPr>
          <w:i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5B301F" w:rsidRPr="00A96B47" w:rsidRDefault="005B301F" w:rsidP="005B301F">
      <w:pPr>
        <w:tabs>
          <w:tab w:val="left" w:pos="960"/>
        </w:tabs>
        <w:ind w:firstLine="709"/>
        <w:jc w:val="both"/>
        <w:rPr>
          <w:i/>
          <w:lang w:eastAsia="zh-CN"/>
        </w:rPr>
      </w:pPr>
      <w:r w:rsidRPr="00A96B47">
        <w:rPr>
          <w:i/>
          <w:lang w:eastAsia="zh-CN"/>
        </w:rPr>
        <w:lastRenderedPageBreak/>
        <w:t>В процессе выполнения самостоятельной работы студент овладевает умениями и навыками написания научных работ по социологии; анализом социологических текстов, концепций, точек зрения.</w:t>
      </w:r>
    </w:p>
    <w:p w:rsidR="005B301F" w:rsidRDefault="005B301F" w:rsidP="005B301F">
      <w:pPr>
        <w:tabs>
          <w:tab w:val="left" w:pos="960"/>
        </w:tabs>
        <w:ind w:firstLine="709"/>
        <w:jc w:val="both"/>
        <w:rPr>
          <w:i/>
          <w:lang w:eastAsia="zh-CN"/>
        </w:rPr>
      </w:pPr>
    </w:p>
    <w:p w:rsidR="005B301F" w:rsidRDefault="005B301F" w:rsidP="004A7D66">
      <w:pPr>
        <w:tabs>
          <w:tab w:val="left" w:pos="900"/>
          <w:tab w:val="left" w:pos="960"/>
          <w:tab w:val="left" w:pos="1080"/>
        </w:tabs>
        <w:jc w:val="both"/>
        <w:rPr>
          <w:i/>
          <w:lang w:eastAsia="zh-CN"/>
        </w:rPr>
      </w:pPr>
    </w:p>
    <w:p w:rsidR="004A7D66" w:rsidRDefault="004A7D66" w:rsidP="004A7D66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r>
        <w:rPr>
          <w:rFonts w:eastAsia="Arial Unicode MS"/>
          <w:b/>
          <w:caps/>
        </w:rPr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4A7D66" w:rsidRDefault="004A7D66" w:rsidP="004A7D66">
      <w:pPr>
        <w:pStyle w:val="ad"/>
        <w:ind w:left="142" w:firstLine="567"/>
        <w:jc w:val="both"/>
      </w:pPr>
      <w:r w:rsidRPr="00CF1BE9"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A7D66" w:rsidRDefault="004A7D66" w:rsidP="004A7D66">
      <w:pPr>
        <w:tabs>
          <w:tab w:val="left" w:pos="900"/>
          <w:tab w:val="left" w:pos="960"/>
          <w:tab w:val="left" w:pos="1080"/>
        </w:tabs>
        <w:jc w:val="both"/>
        <w:rPr>
          <w:i/>
          <w:lang w:eastAsia="zh-CN"/>
        </w:rPr>
      </w:pPr>
    </w:p>
    <w:p w:rsidR="00E72CC6" w:rsidRDefault="00E72CC6" w:rsidP="00E72CC6">
      <w:pPr>
        <w:rPr>
          <w:sz w:val="28"/>
          <w:szCs w:val="28"/>
        </w:rPr>
      </w:pPr>
    </w:p>
    <w:p w:rsidR="00E72CC6" w:rsidRDefault="00E72CC6" w:rsidP="00E72CC6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Примерный репертуарный список II семестр</w:t>
      </w:r>
    </w:p>
    <w:p w:rsidR="00E72CC6" w:rsidRDefault="00E72CC6" w:rsidP="00E72CC6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1 вариант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Гайдн И. Симфония № 20  I часть в переложении для фортепиано в четыре руки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Григ Э. «Вальс» из цикла «Лирические пьесы» тетр.№1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Дворжак М. Джазовый этюд до мажор  </w:t>
      </w:r>
    </w:p>
    <w:p w:rsidR="00E72CC6" w:rsidRDefault="00E72CC6" w:rsidP="00E72CC6">
      <w:pPr>
        <w:jc w:val="both"/>
        <w:rPr>
          <w:i/>
          <w:iCs/>
          <w:sz w:val="28"/>
          <w:szCs w:val="28"/>
        </w:rPr>
      </w:pPr>
    </w:p>
    <w:p w:rsidR="00E72CC6" w:rsidRDefault="00E72CC6" w:rsidP="00E72CC6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2 вариант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Бетховен Л. Симфония № 8 III часть в переложении для фортепиано в четыре руки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Мендельсон Ф. Песня без слов соч. 62 № 25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>Питерсон О. “Лаурентийский вальс”</w:t>
      </w:r>
    </w:p>
    <w:p w:rsidR="00E72CC6" w:rsidRDefault="00E72CC6" w:rsidP="00E72CC6">
      <w:pPr>
        <w:jc w:val="center"/>
        <w:rPr>
          <w:b/>
          <w:bCs/>
          <w:i/>
          <w:iCs/>
          <w:sz w:val="28"/>
          <w:szCs w:val="28"/>
          <w:u w:val="single"/>
        </w:rPr>
      </w:pPr>
    </w:p>
    <w:p w:rsidR="00E72CC6" w:rsidRDefault="00E72CC6" w:rsidP="00E72CC6">
      <w:pPr>
        <w:jc w:val="center"/>
        <w:rPr>
          <w:b/>
          <w:bCs/>
          <w:sz w:val="28"/>
          <w:szCs w:val="28"/>
        </w:rPr>
      </w:pPr>
    </w:p>
    <w:p w:rsidR="00E72CC6" w:rsidRDefault="00E72CC6" w:rsidP="00E72C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Нотная литература для 1 курса: 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bCs/>
          <w:sz w:val="28"/>
          <w:szCs w:val="28"/>
        </w:rPr>
        <w:t>Черни, К.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100 этюдов для развития фортепианной техники [Ноты] : оп. 139 / К. Черни. - Минск : АЛФАВИТ, 1995. - 96 с. - ISBN 5-87264-022-6 : 150-00.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Питерсон, О.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Джазовые этюды и пьесы [Ноты] : для фортепиано / О. Питерсон ; сост. и ред. Л. Борухзон. - СПб. : Композитор, 2004. - 60 с. - (Золотой репертуар пианиста).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3.   Фортепианные этюды и упражнения зарубежных композиторов ХХ века [Ноты] . Вып. 1. - СПб. : Композитор, 1998. - 79 с.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4. Ритмические этюды и упражнения зарубежных композиторов ХХ века [Ноты]. - СПб. : Композитор, 2000. - 79 с.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>
        <w:rPr>
          <w:b/>
          <w:bCs/>
          <w:sz w:val="28"/>
          <w:szCs w:val="28"/>
        </w:rPr>
        <w:t xml:space="preserve"> Бах, И.С.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Нотная тетрадь Анны Магдалены Бах [Ноты] / И. С. Бах. - М. : Музыка, 1981. - 48 с.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b/>
          <w:bCs/>
          <w:sz w:val="28"/>
          <w:szCs w:val="28"/>
        </w:rPr>
        <w:t xml:space="preserve"> Бах, И.С. 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Инвенции [Ноты] : (двухголосные и трехголосные для фортепиано) / И. С. Бах ; ред. Ф. Бузони; вступ. ст., коммент., пер. с нем. Н. Копчевского. - М.: М</w:t>
      </w:r>
      <w:r>
        <w:rPr>
          <w:b/>
          <w:bCs/>
        </w:rPr>
        <w:t xml:space="preserve"> </w:t>
      </w:r>
      <w:r>
        <w:rPr>
          <w:sz w:val="28"/>
          <w:szCs w:val="28"/>
        </w:rPr>
        <w:t>7.</w:t>
      </w:r>
      <w:r>
        <w:rPr>
          <w:b/>
          <w:bCs/>
          <w:sz w:val="28"/>
          <w:szCs w:val="28"/>
        </w:rPr>
        <w:t xml:space="preserve"> Бах, И.С.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Маленькие прелюдии и фугетты для фортепиано [Ноты] / И. С. Бах ; ред. Н. Кувшинникова. - М. : Музыка, 2006. - 64 с. - ISBN 5-7140-0877-4 : 110-00.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узыка, 2006. - 96 с. - Коммент.: с. 90-94. - ISBN 5-7140-0782-4 : 125-00.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b/>
          <w:bCs/>
          <w:sz w:val="28"/>
          <w:szCs w:val="28"/>
        </w:rPr>
        <w:t xml:space="preserve"> Черни, К.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Искусство беглости пальцев [Ноты] : для фортепиано: Соч. 740 (699). Тетр. I - VI / К. Черни. - М. : Музыка, 2004. - 176 с. - ISBN 5-7140-0879-0 : 190-00.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 xml:space="preserve"> 9. </w:t>
      </w:r>
      <w:r>
        <w:rPr>
          <w:b/>
          <w:bCs/>
          <w:sz w:val="28"/>
          <w:szCs w:val="28"/>
        </w:rPr>
        <w:t xml:space="preserve">Глинка, М.И. </w:t>
      </w:r>
      <w:r>
        <w:rPr>
          <w:sz w:val="28"/>
          <w:szCs w:val="28"/>
        </w:rPr>
        <w:t>Пьесы для фортепиано [Ноты] / М. И. Глинка. - М. : Музыка, 1979. - 47 с.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b/>
          <w:bCs/>
          <w:sz w:val="28"/>
          <w:szCs w:val="28"/>
        </w:rPr>
        <w:t xml:space="preserve"> Гречанинов, А.Т.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Детский альбом. Бусинки [Ноты] : для фортепиано / А. Т. Гречанинов. - М. : Музыка, 1988. - 32 с.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b/>
          <w:bCs/>
          <w:sz w:val="28"/>
          <w:szCs w:val="28"/>
        </w:rPr>
        <w:t xml:space="preserve"> Чайковский, П.И.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Детский альбом [Ноты] : для фортепиано: соч. 39: на украинском и русском языках / П. И. Чайковский. - Киев : Гос. изд-во изобразительное искусство и музыкальной литературы УССР, 1959. - 40 с.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b/>
          <w:bCs/>
          <w:sz w:val="28"/>
          <w:szCs w:val="28"/>
        </w:rPr>
        <w:t xml:space="preserve"> Григ, Э.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Норвежские танцы [Ноты] : для фортепиано в 4 руки: Op. 35 / Э. Григ. - М. : Музыка,</w:t>
      </w:r>
    </w:p>
    <w:p w:rsidR="00E72CC6" w:rsidRDefault="00E72CC6" w:rsidP="00E72CC6">
      <w:pPr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b/>
          <w:bCs/>
          <w:sz w:val="28"/>
          <w:szCs w:val="28"/>
        </w:rPr>
        <w:t xml:space="preserve"> Ганон, Ш.Л.</w:t>
      </w:r>
      <w:r>
        <w:rPr>
          <w:b/>
          <w:bCs/>
          <w:sz w:val="28"/>
          <w:szCs w:val="28"/>
        </w:rPr>
        <w:br/>
      </w:r>
      <w:r>
        <w:rPr>
          <w:sz w:val="28"/>
          <w:szCs w:val="28"/>
        </w:rPr>
        <w:t>   Пианист - виртуоз [Ноты] : 60 упражнений для фортепиано: комплект / Ш. Л. Ганон. - [б.м.] : G. Schirmer, Ink., [19??]. - 115 с. - (Schirmer`s library of musical classics).</w:t>
      </w:r>
    </w:p>
    <w:p w:rsidR="00E72CC6" w:rsidRDefault="00E72CC6" w:rsidP="00E72C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 курс 3 семестр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Произведение малой формы русских композиторов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>Произведение малой формы зарубежных композиторов-романтиков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>Аккомпанемент или ансамбль любых композиторов для любых инструментов</w:t>
      </w:r>
    </w:p>
    <w:p w:rsidR="00E72CC6" w:rsidRDefault="00E72CC6" w:rsidP="00E72CC6">
      <w:pPr>
        <w:jc w:val="center"/>
        <w:rPr>
          <w:b/>
          <w:bCs/>
          <w:sz w:val="28"/>
          <w:szCs w:val="28"/>
        </w:rPr>
      </w:pPr>
    </w:p>
    <w:p w:rsidR="00E72CC6" w:rsidRDefault="00E72CC6" w:rsidP="00E72C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Примерный репертуар III семестр</w:t>
      </w:r>
    </w:p>
    <w:p w:rsidR="00E72CC6" w:rsidRDefault="00E72CC6" w:rsidP="00E72CC6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1 вариант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>Глиэр Р. “Утро” соч. 43 № 4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>Шуман Р. Альбом для юношества “Незнакомец”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Шуберт Ф. «Серенада» для трубы и фортепиано </w:t>
      </w:r>
    </w:p>
    <w:p w:rsidR="00E72CC6" w:rsidRDefault="00E72CC6" w:rsidP="00E72CC6">
      <w:pPr>
        <w:jc w:val="both"/>
        <w:rPr>
          <w:i/>
          <w:iCs/>
          <w:sz w:val="28"/>
          <w:szCs w:val="28"/>
        </w:rPr>
      </w:pPr>
    </w:p>
    <w:p w:rsidR="00E72CC6" w:rsidRDefault="00E72CC6" w:rsidP="00E72CC6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2 вариант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Чайковский П. «Подснежник» из цикла «Времена года»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Мендельсон Ф. Песня без слов № 25 соч. 62 </w:t>
      </w:r>
    </w:p>
    <w:p w:rsidR="00E72CC6" w:rsidRDefault="00E72CC6" w:rsidP="00E72C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Григ Э. Норвежский танец ля-мажор (анс.) </w:t>
      </w:r>
    </w:p>
    <w:p w:rsidR="00E72CC6" w:rsidRDefault="00E72CC6" w:rsidP="00E72CC6">
      <w:pPr>
        <w:jc w:val="center"/>
        <w:rPr>
          <w:b/>
          <w:bCs/>
          <w:i/>
          <w:iCs/>
          <w:sz w:val="28"/>
          <w:szCs w:val="28"/>
          <w:u w:val="single"/>
        </w:rPr>
      </w:pPr>
    </w:p>
    <w:p w:rsidR="00E72CC6" w:rsidRDefault="00E72CC6" w:rsidP="00E72CC6">
      <w:pPr>
        <w:pStyle w:val="af5"/>
        <w:spacing w:line="360" w:lineRule="auto"/>
        <w:jc w:val="left"/>
      </w:pPr>
    </w:p>
    <w:p w:rsidR="005B301F" w:rsidRDefault="005B301F" w:rsidP="005B301F">
      <w:pPr>
        <w:pStyle w:val="af"/>
        <w:spacing w:before="0" w:after="0"/>
        <w:ind w:firstLine="720"/>
        <w:jc w:val="both"/>
        <w:rPr>
          <w:b/>
          <w:bCs/>
          <w:sz w:val="28"/>
          <w:szCs w:val="28"/>
        </w:rPr>
      </w:pPr>
    </w:p>
    <w:p w:rsidR="005B301F" w:rsidRDefault="00E72CC6" w:rsidP="005B301F">
      <w:pPr>
        <w:tabs>
          <w:tab w:val="left" w:pos="1980"/>
          <w:tab w:val="left" w:pos="10800"/>
        </w:tabs>
        <w:rPr>
          <w:b/>
          <w:bCs/>
        </w:rPr>
      </w:pPr>
      <w:r>
        <w:rPr>
          <w:b/>
        </w:rPr>
        <w:t>Требования</w:t>
      </w:r>
      <w:r w:rsidR="005B301F" w:rsidRPr="00727478">
        <w:rPr>
          <w:b/>
        </w:rPr>
        <w:t xml:space="preserve"> К ПРОМЕЖУТОЧНОЙ АТТЕСТАЦИИ</w:t>
      </w:r>
      <w:r w:rsidR="005B301F" w:rsidRPr="00727478">
        <w:rPr>
          <w:b/>
          <w:bCs/>
        </w:rPr>
        <w:t xml:space="preserve">  </w:t>
      </w:r>
    </w:p>
    <w:p w:rsidR="005B301F" w:rsidRDefault="005B301F" w:rsidP="005B301F">
      <w:pPr>
        <w:ind w:left="600"/>
        <w:jc w:val="center"/>
        <w:rPr>
          <w:sz w:val="28"/>
          <w:szCs w:val="28"/>
        </w:rPr>
      </w:pPr>
    </w:p>
    <w:p w:rsidR="00E72CC6" w:rsidRDefault="00E72CC6" w:rsidP="00E72CC6">
      <w:pPr>
        <w:tabs>
          <w:tab w:val="right" w:leader="underscore" w:pos="850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Зачет </w:t>
      </w:r>
    </w:p>
    <w:p w:rsidR="00E72CC6" w:rsidRDefault="00E72CC6" w:rsidP="00E72CC6">
      <w:pPr>
        <w:tabs>
          <w:tab w:val="right" w:leader="underscore" w:pos="8505"/>
        </w:tabs>
        <w:rPr>
          <w:sz w:val="28"/>
          <w:szCs w:val="28"/>
        </w:rPr>
      </w:pPr>
      <w:r>
        <w:rPr>
          <w:sz w:val="28"/>
          <w:szCs w:val="28"/>
        </w:rPr>
        <w:t>На</w:t>
      </w:r>
      <w:r w:rsidR="004A7D66">
        <w:rPr>
          <w:i/>
          <w:iCs/>
          <w:sz w:val="28"/>
          <w:szCs w:val="28"/>
          <w:u w:val="single"/>
        </w:rPr>
        <w:t xml:space="preserve"> зачете в конце 2</w:t>
      </w:r>
      <w:r>
        <w:rPr>
          <w:i/>
          <w:iCs/>
          <w:sz w:val="28"/>
          <w:szCs w:val="28"/>
          <w:u w:val="single"/>
        </w:rPr>
        <w:t xml:space="preserve"> семестра</w:t>
      </w:r>
      <w:r>
        <w:rPr>
          <w:sz w:val="28"/>
          <w:szCs w:val="28"/>
        </w:rPr>
        <w:t xml:space="preserve"> студент должен исполнить  выученную наизусть программу, состоящую из двух произведений уровня учебного пособия «Школа фортепианной игры А. Николаева»</w:t>
      </w:r>
    </w:p>
    <w:p w:rsidR="00E72CC6" w:rsidRDefault="00E72CC6" w:rsidP="00E72CC6">
      <w:pPr>
        <w:tabs>
          <w:tab w:val="right" w:leader="underscore" w:pos="8505"/>
        </w:tabs>
        <w:rPr>
          <w:rStyle w:val="post-b"/>
          <w:sz w:val="28"/>
          <w:szCs w:val="28"/>
        </w:rPr>
      </w:pPr>
    </w:p>
    <w:p w:rsidR="00E72CC6" w:rsidRDefault="00E72CC6" w:rsidP="00E72CC6">
      <w:pPr>
        <w:tabs>
          <w:tab w:val="right" w:leader="underscore" w:pos="8505"/>
        </w:tabs>
        <w:rPr>
          <w:sz w:val="28"/>
          <w:szCs w:val="28"/>
        </w:rPr>
      </w:pPr>
      <w:r>
        <w:rPr>
          <w:rStyle w:val="post-b"/>
          <w:sz w:val="28"/>
          <w:szCs w:val="28"/>
        </w:rPr>
        <w:t xml:space="preserve">На </w:t>
      </w:r>
      <w:r w:rsidR="004A7D66">
        <w:rPr>
          <w:rStyle w:val="post-b"/>
          <w:i/>
          <w:iCs/>
          <w:sz w:val="28"/>
          <w:szCs w:val="28"/>
          <w:u w:val="single"/>
        </w:rPr>
        <w:t>зачете в конце</w:t>
      </w:r>
      <w:r>
        <w:rPr>
          <w:rStyle w:val="post-b"/>
          <w:i/>
          <w:iCs/>
          <w:sz w:val="28"/>
          <w:szCs w:val="28"/>
          <w:u w:val="single"/>
        </w:rPr>
        <w:t xml:space="preserve"> 3 семестра</w:t>
      </w:r>
      <w:r>
        <w:rPr>
          <w:rStyle w:val="post-b"/>
          <w:sz w:val="28"/>
          <w:szCs w:val="28"/>
        </w:rPr>
        <w:t xml:space="preserve"> студент должен исполнить программу, состоящую из полифонического произведения, произведения крупной формы (или его части) и этюда. Пример программы: </w:t>
      </w:r>
      <w:r>
        <w:rPr>
          <w:sz w:val="28"/>
          <w:szCs w:val="28"/>
        </w:rPr>
        <w:t xml:space="preserve">полифонического произведения и двух этюдов. </w:t>
      </w:r>
    </w:p>
    <w:p w:rsidR="00E72CC6" w:rsidRDefault="00E72CC6" w:rsidP="00E72CC6">
      <w:pPr>
        <w:tabs>
          <w:tab w:val="right" w:leader="underscore" w:pos="8505"/>
        </w:tabs>
        <w:ind w:left="1069"/>
        <w:rPr>
          <w:rStyle w:val="post-b"/>
          <w:sz w:val="28"/>
          <w:szCs w:val="28"/>
        </w:rPr>
      </w:pPr>
    </w:p>
    <w:p w:rsidR="004A7D66" w:rsidRPr="00CF1BE9" w:rsidRDefault="004A7D66" w:rsidP="004A7D66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4A7D66" w:rsidRPr="00CF1BE9" w:rsidTr="00F6573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A7D66" w:rsidRPr="00CF1BE9" w:rsidRDefault="004A7D66" w:rsidP="00F6573D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A7D66" w:rsidRPr="00CF1BE9" w:rsidRDefault="004A7D66" w:rsidP="00F6573D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4A7D66" w:rsidRPr="00CF1BE9" w:rsidTr="00F6573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A7D66" w:rsidRPr="00CF1BE9" w:rsidRDefault="004A7D66" w:rsidP="00F6573D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A7D66" w:rsidRPr="00CF1BE9" w:rsidRDefault="004A7D66" w:rsidP="00F6573D">
            <w:pPr>
              <w:jc w:val="both"/>
              <w:rPr>
                <w:bCs/>
                <w:i/>
              </w:rPr>
            </w:pPr>
          </w:p>
        </w:tc>
      </w:tr>
      <w:tr w:rsidR="004A7D66" w:rsidRPr="00CF1BE9" w:rsidTr="00F6573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A7D66" w:rsidRPr="00CF1BE9" w:rsidRDefault="004A7D66" w:rsidP="00F6573D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A7D66" w:rsidRPr="00CF1BE9" w:rsidRDefault="004A7D66" w:rsidP="00F6573D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>зачтено/не зачтено</w:t>
            </w:r>
          </w:p>
        </w:tc>
      </w:tr>
      <w:tr w:rsidR="004A7D66" w:rsidRPr="00CF1BE9" w:rsidTr="00F6573D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A7D66" w:rsidRPr="00CF1BE9" w:rsidRDefault="004A7D66" w:rsidP="00F6573D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A7D66" w:rsidRPr="00CF1BE9" w:rsidRDefault="004A7D66" w:rsidP="00F6573D">
            <w:pPr>
              <w:jc w:val="both"/>
              <w:rPr>
                <w:bCs/>
                <w:i/>
              </w:rPr>
            </w:pPr>
          </w:p>
        </w:tc>
      </w:tr>
      <w:tr w:rsidR="004A7D66" w:rsidRPr="00CF1BE9" w:rsidTr="00F6573D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A7D66" w:rsidRPr="00CF1BE9" w:rsidRDefault="004A7D66" w:rsidP="00F6573D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:rsidR="004A7D66" w:rsidRPr="00CF1BE9" w:rsidRDefault="004A7D66" w:rsidP="00F6573D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4A7D66" w:rsidRPr="00CF1BE9" w:rsidRDefault="004A7D66" w:rsidP="00F6573D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4A7D66" w:rsidRPr="00CF1BE9" w:rsidRDefault="004A7D66" w:rsidP="00F6573D">
            <w:pPr>
              <w:jc w:val="both"/>
              <w:rPr>
                <w:i/>
              </w:rPr>
            </w:pPr>
            <w:r w:rsidRPr="00CF1BE9">
              <w:rPr>
                <w:i/>
              </w:rPr>
              <w:t>зачтено /не зачтено</w:t>
            </w:r>
          </w:p>
          <w:p w:rsidR="004A7D66" w:rsidRPr="00CF1BE9" w:rsidRDefault="004A7D66" w:rsidP="00F6573D">
            <w:pPr>
              <w:jc w:val="both"/>
            </w:pPr>
          </w:p>
        </w:tc>
      </w:tr>
      <w:tr w:rsidR="004A7D66" w:rsidRPr="00CF1BE9" w:rsidTr="00F6573D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A7D66" w:rsidRPr="00CF1BE9" w:rsidRDefault="004A7D66" w:rsidP="00F6573D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4A7D66" w:rsidRPr="00CF1BE9" w:rsidRDefault="004A7D66" w:rsidP="00F6573D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4A7D66" w:rsidRPr="00CF1BE9" w:rsidRDefault="004A7D66" w:rsidP="004A7D66">
      <w:pPr>
        <w:jc w:val="both"/>
      </w:pPr>
    </w:p>
    <w:p w:rsidR="004A7D66" w:rsidRPr="00CF1BE9" w:rsidRDefault="004A7D66" w:rsidP="004A7D66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:rsidR="004A7D66" w:rsidRPr="00CF1BE9" w:rsidRDefault="004A7D66" w:rsidP="004A7D66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4A7D66" w:rsidRPr="00CF1BE9" w:rsidRDefault="004A7D66" w:rsidP="004A7D66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A7D66" w:rsidRPr="00CF1BE9" w:rsidTr="00F6573D">
        <w:trPr>
          <w:tblHeader/>
        </w:trPr>
        <w:tc>
          <w:tcPr>
            <w:tcW w:w="2126" w:type="dxa"/>
            <w:shd w:val="clear" w:color="auto" w:fill="auto"/>
          </w:tcPr>
          <w:p w:rsidR="004A7D66" w:rsidRPr="00CF1BE9" w:rsidRDefault="004A7D66" w:rsidP="00F6573D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по </w:t>
            </w:r>
          </w:p>
          <w:p w:rsidR="004A7D66" w:rsidRPr="00CF1BE9" w:rsidRDefault="004A7D66" w:rsidP="00F6573D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A7D66" w:rsidRPr="00CF1BE9" w:rsidRDefault="004A7D66" w:rsidP="00F6573D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4A7D66" w:rsidRPr="00CF1BE9" w:rsidTr="00F6573D">
        <w:trPr>
          <w:trHeight w:val="705"/>
        </w:trPr>
        <w:tc>
          <w:tcPr>
            <w:tcW w:w="2126" w:type="dxa"/>
            <w:shd w:val="clear" w:color="auto" w:fill="auto"/>
          </w:tcPr>
          <w:p w:rsidR="004A7D66" w:rsidRPr="00CF1BE9" w:rsidRDefault="004A7D66" w:rsidP="00F6573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4A7D66" w:rsidRPr="00CF1BE9" w:rsidRDefault="004A7D66" w:rsidP="00F6573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4A7D66" w:rsidRPr="00CF1BE9" w:rsidRDefault="004A7D66" w:rsidP="00F6573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4A7D66" w:rsidRPr="00CF1BE9" w:rsidRDefault="004A7D66" w:rsidP="00F6573D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4A7D66" w:rsidRPr="00CF1BE9" w:rsidRDefault="004A7D66" w:rsidP="00F6573D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4A7D66" w:rsidRPr="00CF1BE9" w:rsidTr="00F6573D">
        <w:trPr>
          <w:trHeight w:val="1649"/>
        </w:trPr>
        <w:tc>
          <w:tcPr>
            <w:tcW w:w="2126" w:type="dxa"/>
            <w:shd w:val="clear" w:color="auto" w:fill="auto"/>
          </w:tcPr>
          <w:p w:rsidR="004A7D66" w:rsidRPr="00CF1BE9" w:rsidRDefault="004A7D66" w:rsidP="00F6573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4A7D66" w:rsidRPr="00CF1BE9" w:rsidRDefault="004A7D66" w:rsidP="00F6573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4A7D66" w:rsidRPr="00CF1BE9" w:rsidRDefault="004A7D66" w:rsidP="00F6573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A7D66" w:rsidRPr="00CF1BE9" w:rsidRDefault="004A7D66" w:rsidP="00F6573D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4A7D66" w:rsidRPr="00CF1BE9" w:rsidTr="00F6573D">
        <w:trPr>
          <w:trHeight w:val="765"/>
        </w:trPr>
        <w:tc>
          <w:tcPr>
            <w:tcW w:w="2126" w:type="dxa"/>
            <w:shd w:val="clear" w:color="auto" w:fill="auto"/>
          </w:tcPr>
          <w:p w:rsidR="004A7D66" w:rsidRPr="00CF1BE9" w:rsidRDefault="004A7D66" w:rsidP="00F6573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:rsidR="004A7D66" w:rsidRPr="00CF1BE9" w:rsidRDefault="004A7D66" w:rsidP="00F6573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:rsidR="004A7D66" w:rsidRPr="00CF1BE9" w:rsidRDefault="004A7D66" w:rsidP="00F6573D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lastRenderedPageBreak/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A7D66" w:rsidRPr="00CF1BE9" w:rsidRDefault="004A7D66" w:rsidP="00F6573D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lastRenderedPageBreak/>
              <w:t xml:space="preserve"> </w:t>
            </w: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</w:t>
            </w:r>
            <w:r w:rsidRPr="00CF1BE9">
              <w:rPr>
                <w:iCs/>
                <w:color w:val="000000" w:themeColor="text1"/>
              </w:rPr>
              <w:lastRenderedPageBreak/>
              <w:t>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4A7D66" w:rsidRPr="00CF1BE9" w:rsidTr="00F6573D">
        <w:trPr>
          <w:trHeight w:val="415"/>
        </w:trPr>
        <w:tc>
          <w:tcPr>
            <w:tcW w:w="2126" w:type="dxa"/>
            <w:shd w:val="clear" w:color="auto" w:fill="auto"/>
          </w:tcPr>
          <w:p w:rsidR="004A7D66" w:rsidRPr="00CF1BE9" w:rsidRDefault="004A7D66" w:rsidP="00F6573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lastRenderedPageBreak/>
              <w:t>«неудовлетворительно»/</w:t>
            </w:r>
          </w:p>
          <w:p w:rsidR="004A7D66" w:rsidRPr="00CF1BE9" w:rsidRDefault="004A7D66" w:rsidP="00F6573D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4A7D66" w:rsidRPr="00CF1BE9" w:rsidRDefault="004A7D66" w:rsidP="00F6573D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4A7D66" w:rsidRPr="00CF1BE9" w:rsidRDefault="004A7D66" w:rsidP="004A7D66">
      <w:pPr>
        <w:jc w:val="both"/>
      </w:pPr>
    </w:p>
    <w:p w:rsidR="004A7D66" w:rsidRDefault="004A7D66" w:rsidP="004A7D66">
      <w:pPr>
        <w:pStyle w:val="ad"/>
        <w:ind w:left="142" w:firstLine="567"/>
        <w:jc w:val="both"/>
        <w:rPr>
          <w:b/>
        </w:rPr>
      </w:pPr>
    </w:p>
    <w:p w:rsidR="004A7D66" w:rsidRDefault="004A7D66" w:rsidP="004A7D66">
      <w:pPr>
        <w:tabs>
          <w:tab w:val="left" w:pos="2625"/>
        </w:tabs>
        <w:ind w:firstLine="426"/>
        <w:jc w:val="both"/>
        <w:rPr>
          <w:b/>
          <w:bCs/>
        </w:rPr>
      </w:pPr>
    </w:p>
    <w:p w:rsidR="004A7D66" w:rsidRPr="00893C72" w:rsidRDefault="004A7D66" w:rsidP="004A7D66">
      <w:pPr>
        <w:jc w:val="both"/>
        <w:rPr>
          <w:b/>
        </w:rPr>
      </w:pPr>
    </w:p>
    <w:p w:rsidR="004A7D66" w:rsidRPr="00CF1BE9" w:rsidRDefault="004A7D66" w:rsidP="004A7D66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4" w:name="_Toc14355454"/>
      <w:bookmarkEnd w:id="4"/>
      <w:r w:rsidRPr="00CF1BE9">
        <w:rPr>
          <w:b/>
        </w:rPr>
        <w:t>7. УЧЕБНО-МЕТОДИЧЕСКОЕ И ИНФОРМАЦИОННОЕ ОБЕСПЕЧЕНИЕ ДИСЦИПЛИНЫ</w:t>
      </w:r>
    </w:p>
    <w:p w:rsidR="004A7D66" w:rsidRPr="00CF1BE9" w:rsidRDefault="004A7D66" w:rsidP="004A7D66">
      <w:pPr>
        <w:pStyle w:val="ad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4A7D66" w:rsidRPr="00CF1BE9" w:rsidRDefault="004A7D66" w:rsidP="004A7D66">
      <w:pPr>
        <w:pStyle w:val="ad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5B301F" w:rsidRPr="004A7D66" w:rsidRDefault="004A7D66" w:rsidP="004A7D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2CC6" w:rsidRDefault="00E72CC6" w:rsidP="00E72CC6">
      <w:pPr>
        <w:tabs>
          <w:tab w:val="left" w:pos="1134"/>
          <w:tab w:val="right" w:leader="underscore" w:pos="8505"/>
        </w:tabs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Основная литература: </w:t>
      </w:r>
    </w:p>
    <w:p w:rsidR="00E72CC6" w:rsidRDefault="00E72CC6" w:rsidP="00E72CC6">
      <w:pPr>
        <w:tabs>
          <w:tab w:val="left" w:pos="1134"/>
          <w:tab w:val="right" w:leader="underscore" w:pos="8505"/>
        </w:tabs>
        <w:ind w:firstLine="851"/>
        <w:rPr>
          <w:b/>
          <w:bCs/>
          <w:sz w:val="28"/>
          <w:szCs w:val="28"/>
        </w:rPr>
      </w:pPr>
    </w:p>
    <w:p w:rsidR="00E72CC6" w:rsidRDefault="00E72CC6" w:rsidP="00E72CC6">
      <w:pPr>
        <w:numPr>
          <w:ilvl w:val="0"/>
          <w:numId w:val="20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Генрих Нейгауз</w:t>
      </w:r>
      <w:r>
        <w:rPr>
          <w:sz w:val="28"/>
          <w:szCs w:val="28"/>
        </w:rPr>
        <w:t>. Об искусстве фортепианной игры. М.: Музыка, 1982.- 300с.</w:t>
      </w:r>
    </w:p>
    <w:p w:rsidR="00E72CC6" w:rsidRDefault="00E72CC6" w:rsidP="00E72CC6">
      <w:pPr>
        <w:numPr>
          <w:ilvl w:val="0"/>
          <w:numId w:val="20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Карась, С. С.</w:t>
      </w:r>
      <w:r>
        <w:rPr>
          <w:sz w:val="28"/>
          <w:szCs w:val="28"/>
        </w:rPr>
        <w:t xml:space="preserve"> Школа игры на фортепиано. Метод формирования пианистического мышления : экспресс-курс для детей и взрослых : учебник / С. С. Карась. - 2-е изд., доп. - М. : Совр. музыка, 2009. - 132 с. + 1 электрон. опт. диск (компакт-диск). - Библиогр.: с. 130. - 368-72. </w:t>
      </w:r>
    </w:p>
    <w:p w:rsidR="00E72CC6" w:rsidRDefault="00E72CC6" w:rsidP="00E72CC6">
      <w:pPr>
        <w:numPr>
          <w:ilvl w:val="0"/>
          <w:numId w:val="20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Медведева, Ю. В.</w:t>
      </w:r>
      <w:r>
        <w:rPr>
          <w:sz w:val="28"/>
          <w:szCs w:val="28"/>
        </w:rPr>
        <w:t>Фортепианная соната в творчестве русских композиторов ХХ века [Текст] : учеб. пособие для студентов вузов культуры и искусств 071301 "Нар. худож. творчество", квалификации "худож. рук. муз.-инструм. коллектива. преподаватель", обучающихся по дисциплине СДФ 02.02 "Фортепиано" / Ю. В. Медведева ; Моск. гос. ун-т культуры и искусств. - М. : МГУКИ, 2011. - 103 с. : нот. - Прил.: с. 51-103. - Библиогр.: с. 50. - 115-. </w:t>
      </w:r>
    </w:p>
    <w:p w:rsidR="00E72CC6" w:rsidRDefault="00E72CC6" w:rsidP="00E72CC6">
      <w:pPr>
        <w:numPr>
          <w:ilvl w:val="0"/>
          <w:numId w:val="20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Хомякова, О. Б.</w:t>
      </w:r>
      <w:r>
        <w:rPr>
          <w:sz w:val="28"/>
          <w:szCs w:val="28"/>
        </w:rPr>
        <w:t>Стилевые особенности исполнения музыки XV-XVIII веков : [учеб.-метод. пособие] / О. Б. Хомякова ; Моск. гос. ун-т культуры и искусств. - М. : МГУКИ, 2008. - 75 с. : нот. - Прил.: с. 46-75. - Библиогр.: с. 44. - 70-.</w:t>
      </w:r>
    </w:p>
    <w:p w:rsidR="00E72CC6" w:rsidRDefault="00E72CC6" w:rsidP="00E72CC6">
      <w:pPr>
        <w:numPr>
          <w:ilvl w:val="0"/>
          <w:numId w:val="20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Щеглова, Т. Т. .</w:t>
      </w:r>
      <w:r>
        <w:rPr>
          <w:sz w:val="28"/>
          <w:szCs w:val="28"/>
        </w:rPr>
        <w:t>Особенности самостоятельной работы над аккомпанементом к вокальным произведениям русских композиторов ХIХ века : метод. разраб. для студентов муз. специализаций / Т. Т. Щеглова ; Моск. гос. ун-т культуры и искусств. - М. : МГУКИ, 2009. - 45 с. : нот. - 90-. </w:t>
      </w:r>
    </w:p>
    <w:p w:rsidR="00E72CC6" w:rsidRDefault="00E72CC6" w:rsidP="00E72CC6">
      <w:pPr>
        <w:numPr>
          <w:ilvl w:val="0"/>
          <w:numId w:val="20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Щеглова, Т. Т.</w:t>
      </w:r>
      <w:r>
        <w:rPr>
          <w:sz w:val="28"/>
          <w:szCs w:val="28"/>
        </w:rPr>
        <w:t>Стилевые особенности исполнения произведений композиторов-романтиков : учеб. пособие / Т. Т. Щеглова ; Моск. гос. ун-т культуры и искусств. - М. : МГУКИ, 2007. - 100 с. : нот. - Прил.: с. 82-100. - Библиогр.: с. 81. - ISBN 5-94778-158-1 : 91-. </w:t>
      </w:r>
    </w:p>
    <w:p w:rsidR="00E72CC6" w:rsidRDefault="00E72CC6" w:rsidP="00E72CC6">
      <w:pPr>
        <w:tabs>
          <w:tab w:val="left" w:pos="1134"/>
          <w:tab w:val="right" w:leader="underscore" w:pos="8505"/>
        </w:tabs>
        <w:ind w:left="567"/>
        <w:rPr>
          <w:sz w:val="28"/>
          <w:szCs w:val="28"/>
        </w:rPr>
      </w:pPr>
    </w:p>
    <w:p w:rsidR="00E72CC6" w:rsidRDefault="00E72CC6" w:rsidP="00E72CC6">
      <w:pPr>
        <w:tabs>
          <w:tab w:val="left" w:pos="1134"/>
          <w:tab w:val="right" w:leader="underscore" w:pos="8505"/>
        </w:tabs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7.2 Дополнительная литература: </w:t>
      </w:r>
    </w:p>
    <w:p w:rsidR="00E72CC6" w:rsidRDefault="00E72CC6" w:rsidP="00E72C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Белинов, В. Ю.</w:t>
      </w:r>
      <w:r>
        <w:rPr>
          <w:sz w:val="28"/>
          <w:szCs w:val="28"/>
        </w:rPr>
        <w:t xml:space="preserve"> Школа блюза для фортепиано. Гармония блюза [Электронный ресурс] / В. Ю. Белинов. - М. : Лань : Планета музыки, 2015. - DVD. - ISBN 978-5-8114-1691-2. </w:t>
      </w:r>
    </w:p>
    <w:p w:rsidR="00E72CC6" w:rsidRDefault="00E72CC6" w:rsidP="00E72C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Геталова, О. А.</w:t>
      </w:r>
      <w:r>
        <w:rPr>
          <w:sz w:val="28"/>
          <w:szCs w:val="28"/>
        </w:rPr>
        <w:t xml:space="preserve"> Фортепиано. Авторская программа для детских музыкальных школ и детских школ искусств. Пятилетнее обучение [Электронный ресурс] / О. А. Геталова ; Геталова О.А. - Москва : Композитор, 2009. </w:t>
      </w:r>
    </w:p>
    <w:p w:rsidR="00E72CC6" w:rsidRDefault="00E72CC6" w:rsidP="00E72C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Кириллова, М. И.</w:t>
      </w:r>
      <w:r>
        <w:rPr>
          <w:sz w:val="28"/>
          <w:szCs w:val="28"/>
        </w:rPr>
        <w:t xml:space="preserve"> Музицирование в классе фортепиано. Выпуск 2. Начальный этап обучения [Электронный ресурс] / М. И. Кириллова ; Кириллова М.И., Пономарева Н.Ф., Кириллова Н.А. - Москва : Композитор, 2008. </w:t>
      </w:r>
    </w:p>
    <w:p w:rsidR="00E72CC6" w:rsidRDefault="00E72CC6" w:rsidP="00E72C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Лихачев, Ю. Я.</w:t>
      </w:r>
      <w:r>
        <w:rPr>
          <w:sz w:val="28"/>
          <w:szCs w:val="28"/>
        </w:rPr>
        <w:t xml:space="preserve"> Программа по фортепиано. Современная развивающая методика обучения [Электронный ресурс] / Ю. Я. Лихачев. - : Композитор, 2013. - ISBN 978-5-7379-0608-5. </w:t>
      </w:r>
    </w:p>
    <w:p w:rsidR="00E72CC6" w:rsidRDefault="00E72CC6" w:rsidP="00E72C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Особенности самостоятельной работы над аккомпанементом к вокальным произведениям композиторов-романтиков</w:t>
      </w:r>
      <w:r>
        <w:rPr>
          <w:sz w:val="28"/>
          <w:szCs w:val="28"/>
        </w:rPr>
        <w:t xml:space="preserve"> : Метод.указания для студентов-заочников II-IV курсов культ.-просвет.фак.(муз.-хор.спец.) / Моск.гос.ин-т культуры ; [Сост. Т. Т. Щеглова]. - М. : МГИК, 1991. - 29 с. : нот.ил. </w:t>
      </w:r>
    </w:p>
    <w:p w:rsidR="00E72CC6" w:rsidRDefault="00E72CC6" w:rsidP="00E72CC6">
      <w:pPr>
        <w:numPr>
          <w:ilvl w:val="0"/>
          <w:numId w:val="2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Особенности самостоятельной работы над аккомпанементом к вокальным произведениям венских классиков</w:t>
      </w:r>
      <w:r>
        <w:rPr>
          <w:sz w:val="28"/>
          <w:szCs w:val="28"/>
        </w:rPr>
        <w:t xml:space="preserve"> : Метод. указания для студ.-заочников фак. культуроведения и нар. муз. творчества (муз. спец.) / Моск. гос. ун-т культуры и искусств ; сост.Т. Т. Щеглова. - М. : МГУКИ, 2001. - 20 с. : нот. - 4-. </w:t>
      </w:r>
    </w:p>
    <w:p w:rsidR="00E72CC6" w:rsidRDefault="00E72CC6" w:rsidP="00E72CC6">
      <w:pPr>
        <w:numPr>
          <w:ilvl w:val="0"/>
          <w:numId w:val="21"/>
        </w:numPr>
        <w:tabs>
          <w:tab w:val="left" w:pos="1134"/>
          <w:tab w:val="right" w:leader="underscore" w:pos="8505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</w:rPr>
        <w:t>Столяр, Роман Соломонович.</w:t>
      </w:r>
      <w:r>
        <w:rPr>
          <w:sz w:val="28"/>
          <w:szCs w:val="28"/>
        </w:rPr>
        <w:t xml:space="preserve"> Современная импровизация [Электронный ресурс] : ; / Роман Соломонович ; Р.С. Столяр. - Москва : Планета музыки, 2010. - 158, [1] с. : ил., ноты ; 21 см. - (Учебники для вузов. Специальная литература). - ISBN 978-5-8114-1077-4 (в пер.). </w:t>
      </w:r>
    </w:p>
    <w:p w:rsidR="004A7D66" w:rsidRDefault="004A7D66" w:rsidP="004A7D66">
      <w:pPr>
        <w:tabs>
          <w:tab w:val="left" w:pos="1134"/>
          <w:tab w:val="right" w:leader="underscore" w:pos="8505"/>
        </w:tabs>
        <w:autoSpaceDE w:val="0"/>
        <w:autoSpaceDN w:val="0"/>
        <w:adjustRightInd w:val="0"/>
        <w:rPr>
          <w:sz w:val="28"/>
          <w:szCs w:val="28"/>
        </w:rPr>
      </w:pPr>
    </w:p>
    <w:p w:rsidR="004A7D66" w:rsidRDefault="004A7D66" w:rsidP="004A7D66">
      <w:pPr>
        <w:pStyle w:val="ad"/>
        <w:ind w:left="1069"/>
      </w:pPr>
    </w:p>
    <w:p w:rsidR="004A7D66" w:rsidRPr="00CF1BE9" w:rsidRDefault="004A7D66" w:rsidP="004A7D66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4A7D66" w:rsidRPr="00CF1BE9" w:rsidRDefault="004A7D66" w:rsidP="004A7D66">
      <w:pPr>
        <w:widowControl w:val="0"/>
        <w:numPr>
          <w:ilvl w:val="0"/>
          <w:numId w:val="30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4A7D66" w:rsidRPr="00CF1BE9" w:rsidRDefault="004A7D66" w:rsidP="004A7D66">
      <w:pPr>
        <w:spacing w:line="276" w:lineRule="auto"/>
        <w:jc w:val="both"/>
      </w:pPr>
    </w:p>
    <w:p w:rsidR="004A7D66" w:rsidRPr="00CF1BE9" w:rsidRDefault="004A7D66" w:rsidP="004A7D66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4A7D66" w:rsidRPr="00CF1BE9" w:rsidRDefault="004A7D66" w:rsidP="004A7D66">
      <w:pPr>
        <w:spacing w:line="276" w:lineRule="auto"/>
        <w:ind w:firstLine="709"/>
        <w:jc w:val="both"/>
        <w:rPr>
          <w:iCs/>
        </w:rPr>
      </w:pPr>
    </w:p>
    <w:p w:rsidR="004A7D66" w:rsidRPr="00CF1BE9" w:rsidRDefault="004A7D66" w:rsidP="004A7D66">
      <w:pPr>
        <w:jc w:val="both"/>
        <w:rPr>
          <w:iCs/>
        </w:rPr>
      </w:pPr>
      <w:r w:rsidRPr="00CF1BE9">
        <w:rPr>
          <w:iCs/>
        </w:rPr>
        <w:t>Доступ в ЭБС:</w:t>
      </w:r>
    </w:p>
    <w:p w:rsidR="004A7D66" w:rsidRPr="00CF1BE9" w:rsidRDefault="004A7D66" w:rsidP="004A7D66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4A7D66" w:rsidRPr="00CF1BE9" w:rsidRDefault="004A7D66" w:rsidP="004A7D66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9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4A7D66" w:rsidRPr="00CF1BE9" w:rsidRDefault="004A7D66" w:rsidP="004A7D66">
      <w:pPr>
        <w:jc w:val="both"/>
        <w:rPr>
          <w:iCs/>
        </w:rPr>
      </w:pPr>
      <w:r w:rsidRPr="00CF1BE9">
        <w:rPr>
          <w:iCs/>
        </w:rPr>
        <w:t xml:space="preserve">- ООО НЭБ Режим доступа </w:t>
      </w:r>
      <w:hyperlink r:id="rId10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:rsidR="004A7D66" w:rsidRDefault="004A7D66" w:rsidP="004A7D66"/>
    <w:p w:rsidR="004A7D66" w:rsidRDefault="004A7D66" w:rsidP="004A7D66">
      <w:pPr>
        <w:pStyle w:val="ad"/>
        <w:ind w:left="1069"/>
        <w:rPr>
          <w:b/>
        </w:rPr>
      </w:pPr>
    </w:p>
    <w:p w:rsidR="004A7D66" w:rsidRDefault="004A7D66" w:rsidP="004A7D66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5" w:name="_Toc14355455"/>
      <w:bookmarkEnd w:id="5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4A7D66" w:rsidRDefault="004A7D66" w:rsidP="004A7D66">
      <w:pPr>
        <w:rPr>
          <w:rFonts w:eastAsia="Calibri"/>
          <w:b/>
          <w:i/>
          <w:color w:val="FF0000"/>
          <w:highlight w:val="yellow"/>
        </w:rPr>
      </w:pPr>
    </w:p>
    <w:p w:rsidR="004A7D66" w:rsidRDefault="004A7D66" w:rsidP="004A7D66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4A7D66" w:rsidRDefault="004A7D66" w:rsidP="004A7D66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4A7D66" w:rsidRDefault="004A7D66" w:rsidP="004A7D66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4A7D66" w:rsidRDefault="004A7D66" w:rsidP="004A7D66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4A7D66" w:rsidRDefault="004A7D66" w:rsidP="004A7D66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4A7D66" w:rsidRDefault="004A7D66" w:rsidP="004A7D66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4A7D66" w:rsidRDefault="004A7D66" w:rsidP="004A7D66">
      <w:pPr>
        <w:spacing w:before="100" w:after="100"/>
        <w:jc w:val="both"/>
      </w:pPr>
      <w:r>
        <w:t xml:space="preserve"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</w:t>
      </w:r>
      <w:r>
        <w:lastRenderedPageBreak/>
        <w:t>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4A7D66" w:rsidRDefault="004A7D66" w:rsidP="004A7D66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4A7D66" w:rsidRDefault="004A7D66" w:rsidP="004A7D66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4A7D66" w:rsidRDefault="004A7D66" w:rsidP="004A7D66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4A7D66" w:rsidRDefault="004A7D66" w:rsidP="004A7D66">
      <w:pPr>
        <w:pStyle w:val="af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4A7D66" w:rsidRDefault="004A7D66" w:rsidP="004A7D66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4A7D66" w:rsidRDefault="004A7D66" w:rsidP="004A7D66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4A7D66" w:rsidRDefault="004A7D66" w:rsidP="004A7D66">
      <w:pPr>
        <w:pStyle w:val="ad"/>
        <w:ind w:left="1069"/>
        <w:rPr>
          <w:b/>
        </w:rPr>
      </w:pPr>
    </w:p>
    <w:p w:rsidR="004A7D66" w:rsidRDefault="004A7D66" w:rsidP="004A7D66">
      <w:pPr>
        <w:tabs>
          <w:tab w:val="left" w:pos="0"/>
        </w:tabs>
        <w:ind w:firstLine="180"/>
      </w:pPr>
      <w:bookmarkStart w:id="6" w:name="_Toc14355456"/>
      <w:bookmarkEnd w:id="6"/>
    </w:p>
    <w:p w:rsidR="004A7D66" w:rsidRDefault="004A7D66" w:rsidP="004A7D66">
      <w:pPr>
        <w:tabs>
          <w:tab w:val="left" w:pos="0"/>
        </w:tabs>
        <w:ind w:firstLine="180"/>
      </w:pPr>
    </w:p>
    <w:p w:rsidR="004A7D66" w:rsidRPr="00CF1BE9" w:rsidRDefault="004A7D66" w:rsidP="004A7D66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4A7D66" w:rsidRPr="00CF1BE9" w:rsidRDefault="004A7D66" w:rsidP="004A7D66">
      <w:pPr>
        <w:jc w:val="both"/>
        <w:rPr>
          <w:i/>
        </w:rPr>
      </w:pPr>
    </w:p>
    <w:p w:rsidR="004A7D66" w:rsidRPr="00CF1BE9" w:rsidRDefault="004A7D66" w:rsidP="004A7D66">
      <w:pPr>
        <w:ind w:firstLine="708"/>
        <w:jc w:val="both"/>
        <w:rPr>
          <w:iCs/>
        </w:rPr>
      </w:pPr>
      <w:r w:rsidRPr="00CF1BE9">
        <w:rPr>
          <w:iCs/>
        </w:rPr>
        <w:t>При изучении дисциплины обучающимися используются следующие информационные технологии:</w:t>
      </w:r>
    </w:p>
    <w:p w:rsidR="004A7D66" w:rsidRPr="00CF1BE9" w:rsidRDefault="004A7D66" w:rsidP="004A7D66">
      <w:pPr>
        <w:ind w:firstLine="708"/>
        <w:jc w:val="both"/>
        <w:rPr>
          <w:iCs/>
        </w:rPr>
      </w:pPr>
    </w:p>
    <w:p w:rsidR="004A7D66" w:rsidRPr="00CF1BE9" w:rsidRDefault="004A7D66" w:rsidP="004A7D66">
      <w:pPr>
        <w:jc w:val="both"/>
        <w:rPr>
          <w:iCs/>
        </w:rPr>
      </w:pPr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A7D66" w:rsidRPr="00CF1BE9" w:rsidRDefault="004A7D66" w:rsidP="004A7D66">
      <w:pPr>
        <w:jc w:val="both"/>
        <w:rPr>
          <w:iCs/>
        </w:rPr>
      </w:pPr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A7D66" w:rsidRPr="00CF1BE9" w:rsidRDefault="004A7D66" w:rsidP="004A7D66">
      <w:pPr>
        <w:jc w:val="both"/>
        <w:rPr>
          <w:iCs/>
        </w:rPr>
      </w:pPr>
      <w:r w:rsidRPr="00CF1BE9">
        <w:rPr>
          <w:iCs/>
        </w:rPr>
        <w:lastRenderedPageBreak/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A7D66" w:rsidRPr="00CF1BE9" w:rsidRDefault="004A7D66" w:rsidP="004A7D66">
      <w:pPr>
        <w:contextualSpacing/>
        <w:jc w:val="both"/>
        <w:rPr>
          <w:iCs/>
        </w:rPr>
      </w:pPr>
      <w:r w:rsidRPr="00CF1BE9">
        <w:rPr>
          <w:iCs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A7D66" w:rsidRPr="00CF1BE9" w:rsidRDefault="004A7D66" w:rsidP="004A7D66">
      <w:pPr>
        <w:contextualSpacing/>
        <w:jc w:val="both"/>
        <w:rPr>
          <w:iCs/>
        </w:rPr>
      </w:pPr>
    </w:p>
    <w:p w:rsidR="004A7D66" w:rsidRPr="00CF1BE9" w:rsidRDefault="004A7D66" w:rsidP="004A7D66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A7D66" w:rsidRPr="00CF1BE9" w:rsidRDefault="004A7D66" w:rsidP="004A7D66">
      <w:pPr>
        <w:ind w:firstLine="708"/>
        <w:contextualSpacing/>
        <w:jc w:val="both"/>
        <w:rPr>
          <w:iCs/>
        </w:rPr>
      </w:pPr>
    </w:p>
    <w:p w:rsidR="004A7D66" w:rsidRPr="00CF1BE9" w:rsidRDefault="004A7D66" w:rsidP="004A7D66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r w:rsidRPr="00CF1BE9">
        <w:rPr>
          <w:iCs/>
        </w:rPr>
        <w:t>ог</w:t>
      </w:r>
      <w:r w:rsidRPr="00CF1BE9">
        <w:rPr>
          <w:iCs/>
          <w:lang w:val="en-US"/>
        </w:rPr>
        <w:t xml:space="preserve">d, </w:t>
      </w:r>
      <w:r w:rsidRPr="00CF1BE9">
        <w:rPr>
          <w:iCs/>
        </w:rPr>
        <w:t>Ехсе</w:t>
      </w:r>
      <w:r w:rsidRPr="00CF1BE9">
        <w:rPr>
          <w:iCs/>
          <w:lang w:val="en-US"/>
        </w:rPr>
        <w:t>l, Pow</w:t>
      </w:r>
      <w:r w:rsidRPr="00CF1BE9">
        <w:rPr>
          <w:iCs/>
        </w:rPr>
        <w:t>ег</w:t>
      </w:r>
      <w:r w:rsidRPr="00CF1BE9">
        <w:rPr>
          <w:iCs/>
          <w:lang w:val="en-US"/>
        </w:rPr>
        <w:t xml:space="preserve"> </w:t>
      </w:r>
      <w:r w:rsidRPr="00CF1BE9">
        <w:rPr>
          <w:iCs/>
        </w:rPr>
        <w:t>Ро</w:t>
      </w:r>
      <w:r w:rsidRPr="00CF1BE9">
        <w:rPr>
          <w:iCs/>
          <w:lang w:val="en-US"/>
        </w:rPr>
        <w:t>int;</w:t>
      </w:r>
    </w:p>
    <w:p w:rsidR="004A7D66" w:rsidRPr="00CF1BE9" w:rsidRDefault="004A7D66" w:rsidP="004A7D66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4A7D66" w:rsidRPr="00CF1BE9" w:rsidRDefault="004A7D66" w:rsidP="004A7D66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Premiere;</w:t>
      </w:r>
    </w:p>
    <w:p w:rsidR="004A7D66" w:rsidRPr="00CF1BE9" w:rsidRDefault="004A7D66" w:rsidP="004A7D66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Power DVD;</w:t>
      </w:r>
    </w:p>
    <w:p w:rsidR="004A7D66" w:rsidRPr="00CF1BE9" w:rsidRDefault="004A7D66" w:rsidP="004A7D66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Media Player Classic.</w:t>
      </w:r>
    </w:p>
    <w:p w:rsidR="004A7D66" w:rsidRPr="00CF1BE9" w:rsidRDefault="004A7D66" w:rsidP="004A7D66">
      <w:pPr>
        <w:jc w:val="both"/>
        <w:rPr>
          <w:lang w:val="en-US"/>
        </w:rPr>
      </w:pPr>
    </w:p>
    <w:p w:rsidR="004A7D66" w:rsidRPr="00CF1BE9" w:rsidRDefault="004A7D66" w:rsidP="004A7D66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4A7D66" w:rsidRPr="00CF1BE9" w:rsidRDefault="004A7D66" w:rsidP="004A7D66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4A7D66" w:rsidRPr="00CF1BE9" w:rsidRDefault="004A7D66" w:rsidP="004A7D66">
      <w:pPr>
        <w:jc w:val="both"/>
        <w:rPr>
          <w:i/>
        </w:rPr>
      </w:pPr>
    </w:p>
    <w:p w:rsidR="004A7D66" w:rsidRPr="00712FE4" w:rsidRDefault="004A7D66" w:rsidP="004A7D66">
      <w:pPr>
        <w:ind w:firstLine="708"/>
        <w:jc w:val="both"/>
        <w:rPr>
          <w:b/>
        </w:rPr>
      </w:pPr>
      <w:bookmarkStart w:id="7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7"/>
    <w:p w:rsidR="004A7D66" w:rsidRPr="00CF1BE9" w:rsidRDefault="004A7D66" w:rsidP="004A7D66">
      <w:pPr>
        <w:jc w:val="both"/>
        <w:rPr>
          <w:bCs/>
        </w:rPr>
      </w:pPr>
    </w:p>
    <w:p w:rsidR="004A7D66" w:rsidRPr="00CF1BE9" w:rsidRDefault="004A7D66" w:rsidP="004A7D66">
      <w:pPr>
        <w:ind w:firstLine="708"/>
        <w:jc w:val="both"/>
        <w:rPr>
          <w:bCs/>
        </w:rPr>
      </w:pPr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A7D66" w:rsidRPr="00CF1BE9" w:rsidRDefault="004A7D66" w:rsidP="004A7D66">
      <w:pPr>
        <w:jc w:val="both"/>
        <w:outlineLvl w:val="6"/>
      </w:pPr>
    </w:p>
    <w:p w:rsidR="004A7D66" w:rsidRPr="00CF1BE9" w:rsidRDefault="004A7D66" w:rsidP="004A7D66">
      <w:pPr>
        <w:numPr>
          <w:ilvl w:val="0"/>
          <w:numId w:val="28"/>
        </w:numPr>
        <w:ind w:firstLine="0"/>
        <w:jc w:val="both"/>
      </w:pPr>
      <w:r w:rsidRPr="00CF1BE9">
        <w:t xml:space="preserve">для слепых и слабовидящих: </w:t>
      </w:r>
    </w:p>
    <w:p w:rsidR="004A7D66" w:rsidRPr="00CF1BE9" w:rsidRDefault="004A7D66" w:rsidP="004A7D66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A7D66" w:rsidRPr="00CF1BE9" w:rsidRDefault="004A7D66" w:rsidP="004A7D66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A7D66" w:rsidRPr="00CF1BE9" w:rsidRDefault="004A7D66" w:rsidP="004A7D66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:rsidR="004A7D66" w:rsidRPr="00CF1BE9" w:rsidRDefault="004A7D66" w:rsidP="004A7D66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A7D66" w:rsidRPr="00CF1BE9" w:rsidRDefault="004A7D66" w:rsidP="004A7D66">
      <w:pPr>
        <w:jc w:val="both"/>
      </w:pPr>
      <w:r w:rsidRPr="00CF1BE9">
        <w:t xml:space="preserve">- письменные задания оформляются увеличенным шрифтом; </w:t>
      </w:r>
    </w:p>
    <w:p w:rsidR="004A7D66" w:rsidRPr="00CF1BE9" w:rsidRDefault="004A7D66" w:rsidP="004A7D66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4A7D66" w:rsidRPr="00CF1BE9" w:rsidRDefault="004A7D66" w:rsidP="004A7D66">
      <w:pPr>
        <w:numPr>
          <w:ilvl w:val="0"/>
          <w:numId w:val="28"/>
        </w:numPr>
        <w:ind w:firstLine="0"/>
        <w:jc w:val="both"/>
      </w:pPr>
      <w:r w:rsidRPr="00CF1BE9">
        <w:t xml:space="preserve">для глухих и слабослышащих: </w:t>
      </w:r>
    </w:p>
    <w:p w:rsidR="004A7D66" w:rsidRPr="00CF1BE9" w:rsidRDefault="004A7D66" w:rsidP="004A7D66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A7D66" w:rsidRPr="00CF1BE9" w:rsidRDefault="004A7D66" w:rsidP="004A7D66">
      <w:pPr>
        <w:jc w:val="both"/>
      </w:pPr>
      <w:r w:rsidRPr="00CF1BE9">
        <w:t>- письменные задания выполняются на компьютере в письменной форме;</w:t>
      </w:r>
    </w:p>
    <w:p w:rsidR="004A7D66" w:rsidRPr="00CF1BE9" w:rsidRDefault="004A7D66" w:rsidP="004A7D66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A7D66" w:rsidRPr="00CF1BE9" w:rsidRDefault="004A7D66" w:rsidP="004A7D66">
      <w:pPr>
        <w:numPr>
          <w:ilvl w:val="0"/>
          <w:numId w:val="28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:rsidR="004A7D66" w:rsidRPr="00CF1BE9" w:rsidRDefault="004A7D66" w:rsidP="004A7D66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A7D66" w:rsidRPr="00CF1BE9" w:rsidRDefault="004A7D66" w:rsidP="004A7D66">
      <w:pPr>
        <w:jc w:val="both"/>
      </w:pPr>
      <w:r w:rsidRPr="00CF1BE9">
        <w:lastRenderedPageBreak/>
        <w:t xml:space="preserve">- письменные задания выполняются на компьютере со специализированным программным обеспечением; </w:t>
      </w:r>
    </w:p>
    <w:p w:rsidR="004A7D66" w:rsidRPr="00CF1BE9" w:rsidRDefault="004A7D66" w:rsidP="004A7D66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4A7D66" w:rsidRPr="00CF1BE9" w:rsidRDefault="004A7D66" w:rsidP="004A7D66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:rsidR="004A7D66" w:rsidRPr="00CF1BE9" w:rsidRDefault="004A7D66" w:rsidP="004A7D66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4A7D66" w:rsidRPr="00CF1BE9" w:rsidRDefault="004A7D66" w:rsidP="004A7D66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A7D66" w:rsidRPr="00CF1BE9" w:rsidRDefault="004A7D66" w:rsidP="004A7D66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:rsidR="004A7D66" w:rsidRPr="00CF1BE9" w:rsidRDefault="004A7D66" w:rsidP="004A7D66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A7D66" w:rsidRPr="00CF1BE9" w:rsidRDefault="004A7D66" w:rsidP="004A7D66">
      <w:pPr>
        <w:numPr>
          <w:ilvl w:val="0"/>
          <w:numId w:val="29"/>
        </w:numPr>
        <w:ind w:firstLine="0"/>
        <w:jc w:val="both"/>
      </w:pPr>
      <w:r w:rsidRPr="00CF1BE9">
        <w:t>для слепых и слабовидящих:</w:t>
      </w:r>
    </w:p>
    <w:p w:rsidR="004A7D66" w:rsidRPr="00CF1BE9" w:rsidRDefault="004A7D66" w:rsidP="004A7D66">
      <w:pPr>
        <w:jc w:val="both"/>
      </w:pPr>
      <w:r w:rsidRPr="00CF1BE9">
        <w:t>- в печатной форме увеличенным шрифтом;</w:t>
      </w:r>
    </w:p>
    <w:p w:rsidR="004A7D66" w:rsidRPr="00CF1BE9" w:rsidRDefault="004A7D66" w:rsidP="004A7D66">
      <w:pPr>
        <w:jc w:val="both"/>
      </w:pPr>
      <w:r w:rsidRPr="00CF1BE9">
        <w:t>- в форме электронного документа;</w:t>
      </w:r>
    </w:p>
    <w:p w:rsidR="004A7D66" w:rsidRPr="00CF1BE9" w:rsidRDefault="004A7D66" w:rsidP="004A7D66">
      <w:pPr>
        <w:jc w:val="both"/>
      </w:pPr>
      <w:r w:rsidRPr="00CF1BE9">
        <w:t>- в форме аудиофайла.</w:t>
      </w:r>
    </w:p>
    <w:p w:rsidR="004A7D66" w:rsidRPr="00CF1BE9" w:rsidRDefault="004A7D66" w:rsidP="004A7D66">
      <w:pPr>
        <w:numPr>
          <w:ilvl w:val="0"/>
          <w:numId w:val="29"/>
        </w:numPr>
        <w:ind w:firstLine="0"/>
        <w:jc w:val="both"/>
      </w:pPr>
      <w:r w:rsidRPr="00CF1BE9">
        <w:t>для глухих и слабослышащих:</w:t>
      </w:r>
    </w:p>
    <w:p w:rsidR="004A7D66" w:rsidRPr="00CF1BE9" w:rsidRDefault="004A7D66" w:rsidP="004A7D66">
      <w:pPr>
        <w:jc w:val="both"/>
      </w:pPr>
      <w:r w:rsidRPr="00CF1BE9">
        <w:t>- в печатной форме;</w:t>
      </w:r>
    </w:p>
    <w:p w:rsidR="004A7D66" w:rsidRPr="00CF1BE9" w:rsidRDefault="004A7D66" w:rsidP="004A7D66">
      <w:pPr>
        <w:jc w:val="both"/>
      </w:pPr>
      <w:r w:rsidRPr="00CF1BE9">
        <w:t>- в форме электронного документа.</w:t>
      </w:r>
    </w:p>
    <w:p w:rsidR="004A7D66" w:rsidRPr="00CF1BE9" w:rsidRDefault="004A7D66" w:rsidP="004A7D66">
      <w:pPr>
        <w:numPr>
          <w:ilvl w:val="0"/>
          <w:numId w:val="29"/>
        </w:numPr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4A7D66" w:rsidRPr="00CF1BE9" w:rsidRDefault="004A7D66" w:rsidP="004A7D66">
      <w:pPr>
        <w:jc w:val="both"/>
      </w:pPr>
      <w:r w:rsidRPr="00CF1BE9">
        <w:t>- в печатной форме;</w:t>
      </w:r>
    </w:p>
    <w:p w:rsidR="004A7D66" w:rsidRPr="00CF1BE9" w:rsidRDefault="004A7D66" w:rsidP="004A7D66">
      <w:pPr>
        <w:jc w:val="both"/>
      </w:pPr>
      <w:r w:rsidRPr="00CF1BE9">
        <w:t>- в форме электронного документа;</w:t>
      </w:r>
    </w:p>
    <w:p w:rsidR="004A7D66" w:rsidRPr="00CF1BE9" w:rsidRDefault="004A7D66" w:rsidP="004A7D66">
      <w:pPr>
        <w:jc w:val="both"/>
      </w:pPr>
      <w:r w:rsidRPr="00CF1BE9">
        <w:t>- в форме аудиофайла.</w:t>
      </w:r>
    </w:p>
    <w:p w:rsidR="004A7D66" w:rsidRPr="00CF1BE9" w:rsidRDefault="004A7D66" w:rsidP="004A7D66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A7D66" w:rsidRPr="00CF1BE9" w:rsidRDefault="004A7D66" w:rsidP="004A7D66">
      <w:pPr>
        <w:numPr>
          <w:ilvl w:val="0"/>
          <w:numId w:val="29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>PAC Mate 20;</w:t>
      </w: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>- принтером Брайля EmBraille ViewPlus;</w:t>
      </w:r>
    </w:p>
    <w:p w:rsidR="004A7D66" w:rsidRPr="00CF1BE9" w:rsidRDefault="004A7D66" w:rsidP="004A7D66">
      <w:pPr>
        <w:numPr>
          <w:ilvl w:val="0"/>
          <w:numId w:val="29"/>
        </w:numPr>
        <w:tabs>
          <w:tab w:val="num" w:pos="0"/>
        </w:tabs>
        <w:ind w:firstLine="0"/>
        <w:jc w:val="both"/>
      </w:pPr>
      <w:r w:rsidRPr="00CF1BE9">
        <w:t>для глухих и слабослышащих:</w:t>
      </w: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:rsidR="004A7D66" w:rsidRPr="00CF1BE9" w:rsidRDefault="004A7D66" w:rsidP="004A7D66">
      <w:pPr>
        <w:numPr>
          <w:ilvl w:val="0"/>
          <w:numId w:val="29"/>
        </w:numPr>
        <w:tabs>
          <w:tab w:val="num" w:pos="0"/>
        </w:tabs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</w:pPr>
    </w:p>
    <w:p w:rsidR="004A7D66" w:rsidRPr="00CF1BE9" w:rsidRDefault="004A7D66" w:rsidP="004A7D66">
      <w:pPr>
        <w:tabs>
          <w:tab w:val="num" w:pos="0"/>
          <w:tab w:val="left" w:pos="567"/>
          <w:tab w:val="left" w:pos="2436"/>
        </w:tabs>
        <w:jc w:val="both"/>
      </w:pPr>
    </w:p>
    <w:p w:rsidR="004A7D66" w:rsidRDefault="004A7D66" w:rsidP="004A7D66">
      <w:pPr>
        <w:tabs>
          <w:tab w:val="left" w:pos="0"/>
        </w:tabs>
        <w:ind w:firstLine="180"/>
      </w:pPr>
    </w:p>
    <w:p w:rsidR="004A7D66" w:rsidRDefault="004A7D66" w:rsidP="004A7D66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8" w:name="_Toc14355457"/>
      <w:bookmarkEnd w:id="8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4A7D66" w:rsidRDefault="004A7D66" w:rsidP="004A7D6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4A7D66" w:rsidRDefault="004A7D66" w:rsidP="004A7D66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4A7D66" w:rsidRDefault="004A7D66" w:rsidP="004A7D66">
      <w:pPr>
        <w:ind w:firstLine="567"/>
        <w:jc w:val="right"/>
      </w:pPr>
      <w:r>
        <w:lastRenderedPageBreak/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4A7D66" w:rsidTr="00F6573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7D66" w:rsidRDefault="004A7D66" w:rsidP="00F6573D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7D66" w:rsidRDefault="004A7D66" w:rsidP="00F6573D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A7D66" w:rsidTr="00F6573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A7D66" w:rsidRDefault="004A7D66" w:rsidP="00F6573D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A7D66" w:rsidRDefault="004A7D66" w:rsidP="00F6573D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4A7D66" w:rsidTr="00F6573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A7D66" w:rsidRDefault="004A7D66" w:rsidP="00F6573D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A7D66" w:rsidRDefault="004A7D66" w:rsidP="00F6573D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4A7D66" w:rsidTr="00F6573D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A7D66" w:rsidRDefault="004A7D66" w:rsidP="00F6573D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A7D66" w:rsidRDefault="004A7D66" w:rsidP="00F6573D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4A7D66" w:rsidRDefault="004A7D66" w:rsidP="004A7D6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4A7D66" w:rsidRDefault="004A7D66" w:rsidP="004A7D66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4A7D66" w:rsidRDefault="004A7D66" w:rsidP="004A7D66">
      <w:pPr>
        <w:jc w:val="both"/>
        <w:rPr>
          <w:bCs/>
        </w:rPr>
      </w:pPr>
    </w:p>
    <w:p w:rsidR="004A7D66" w:rsidRDefault="004A7D66" w:rsidP="004A7D66">
      <w:pPr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A7D66" w:rsidRDefault="004A7D66" w:rsidP="004A7D66">
      <w:pPr>
        <w:jc w:val="both"/>
        <w:outlineLvl w:val="6"/>
      </w:pPr>
    </w:p>
    <w:p w:rsidR="004A7D66" w:rsidRDefault="004A7D66" w:rsidP="004A7D66">
      <w:pPr>
        <w:numPr>
          <w:ilvl w:val="0"/>
          <w:numId w:val="28"/>
        </w:numPr>
        <w:ind w:firstLine="0"/>
        <w:jc w:val="both"/>
      </w:pPr>
      <w:r>
        <w:t xml:space="preserve">для слепых и слабовидящих: </w:t>
      </w:r>
    </w:p>
    <w:p w:rsidR="004A7D66" w:rsidRDefault="004A7D66" w:rsidP="004A7D66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A7D66" w:rsidRDefault="004A7D66" w:rsidP="004A7D66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A7D66" w:rsidRDefault="004A7D66" w:rsidP="004A7D66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4A7D66" w:rsidRDefault="004A7D66" w:rsidP="004A7D66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A7D66" w:rsidRDefault="004A7D66" w:rsidP="004A7D66">
      <w:pPr>
        <w:jc w:val="both"/>
      </w:pPr>
      <w:r>
        <w:t xml:space="preserve">- письменные задания оформляются увеличенным шрифтом; </w:t>
      </w:r>
    </w:p>
    <w:p w:rsidR="004A7D66" w:rsidRDefault="004A7D66" w:rsidP="004A7D66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4A7D66" w:rsidRDefault="004A7D66" w:rsidP="004A7D66">
      <w:pPr>
        <w:numPr>
          <w:ilvl w:val="0"/>
          <w:numId w:val="28"/>
        </w:numPr>
        <w:ind w:firstLine="0"/>
        <w:jc w:val="both"/>
      </w:pPr>
      <w:r>
        <w:t xml:space="preserve">для глухих и слабослышащих: </w:t>
      </w:r>
    </w:p>
    <w:p w:rsidR="004A7D66" w:rsidRDefault="004A7D66" w:rsidP="004A7D66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A7D66" w:rsidRDefault="004A7D66" w:rsidP="004A7D66">
      <w:pPr>
        <w:jc w:val="both"/>
      </w:pPr>
      <w:r>
        <w:t>- письменные задания выполняются на компьютере в письменной форме;</w:t>
      </w:r>
    </w:p>
    <w:p w:rsidR="004A7D66" w:rsidRDefault="004A7D66" w:rsidP="004A7D66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A7D66" w:rsidRDefault="004A7D66" w:rsidP="004A7D66">
      <w:pPr>
        <w:numPr>
          <w:ilvl w:val="0"/>
          <w:numId w:val="28"/>
        </w:numPr>
        <w:ind w:firstLine="0"/>
        <w:jc w:val="both"/>
      </w:pPr>
      <w:r>
        <w:t>для лиц с нарушениями опорно-двигательного аппарата:</w:t>
      </w:r>
    </w:p>
    <w:p w:rsidR="004A7D66" w:rsidRDefault="004A7D66" w:rsidP="004A7D66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A7D66" w:rsidRDefault="004A7D66" w:rsidP="004A7D66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4A7D66" w:rsidRDefault="004A7D66" w:rsidP="004A7D66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4A7D66" w:rsidRDefault="004A7D66" w:rsidP="004A7D66">
      <w:pPr>
        <w:widowControl w:val="0"/>
        <w:jc w:val="both"/>
      </w:pPr>
      <w:bookmarkStart w:id="9" w:name="_Hlk494373629"/>
      <w:r>
        <w:t xml:space="preserve">При необходимости предусматривается увеличение времени для подготовки ответа. </w:t>
      </w:r>
    </w:p>
    <w:p w:rsidR="004A7D66" w:rsidRDefault="004A7D66" w:rsidP="004A7D66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9"/>
    </w:p>
    <w:p w:rsidR="004A7D66" w:rsidRDefault="004A7D66" w:rsidP="004A7D66">
      <w:pPr>
        <w:widowControl w:val="0"/>
        <w:jc w:val="both"/>
      </w:pPr>
      <w:bookmarkStart w:id="10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A7D66" w:rsidRDefault="004A7D66" w:rsidP="004A7D66">
      <w:pPr>
        <w:widowControl w:val="0"/>
        <w:jc w:val="both"/>
      </w:pPr>
      <w:bookmarkStart w:id="11" w:name="_Hlk494293741"/>
      <w:bookmarkEnd w:id="10"/>
      <w:r>
        <w:t xml:space="preserve">Проведение процедуры оценивания результатов обучения допускается с использованием </w:t>
      </w:r>
      <w:r>
        <w:lastRenderedPageBreak/>
        <w:t>дистанционных образовательных технологий.</w:t>
      </w:r>
      <w:r>
        <w:rPr>
          <w:b/>
          <w:bCs/>
        </w:rPr>
        <w:t> </w:t>
      </w:r>
      <w:bookmarkEnd w:id="11"/>
    </w:p>
    <w:p w:rsidR="004A7D66" w:rsidRDefault="004A7D66" w:rsidP="004A7D66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A7D66" w:rsidRDefault="004A7D66" w:rsidP="004A7D66">
      <w:pPr>
        <w:numPr>
          <w:ilvl w:val="0"/>
          <w:numId w:val="29"/>
        </w:numPr>
        <w:ind w:firstLine="0"/>
        <w:jc w:val="both"/>
      </w:pPr>
      <w:r>
        <w:t>для слепых и слабовидящих:</w:t>
      </w:r>
    </w:p>
    <w:p w:rsidR="004A7D66" w:rsidRDefault="004A7D66" w:rsidP="004A7D66">
      <w:pPr>
        <w:jc w:val="both"/>
      </w:pPr>
      <w:r>
        <w:t>- в печатной форме увеличенным шрифтом;</w:t>
      </w:r>
    </w:p>
    <w:p w:rsidR="004A7D66" w:rsidRDefault="004A7D66" w:rsidP="004A7D66">
      <w:pPr>
        <w:jc w:val="both"/>
      </w:pPr>
      <w:r>
        <w:t>- в форме электронного документа;</w:t>
      </w:r>
    </w:p>
    <w:p w:rsidR="004A7D66" w:rsidRDefault="004A7D66" w:rsidP="004A7D66">
      <w:pPr>
        <w:jc w:val="both"/>
      </w:pPr>
      <w:r>
        <w:t>- в форме аудиофайла.</w:t>
      </w:r>
    </w:p>
    <w:p w:rsidR="004A7D66" w:rsidRDefault="004A7D66" w:rsidP="004A7D66">
      <w:pPr>
        <w:numPr>
          <w:ilvl w:val="0"/>
          <w:numId w:val="29"/>
        </w:numPr>
        <w:ind w:firstLine="0"/>
        <w:jc w:val="both"/>
      </w:pPr>
      <w:r>
        <w:t>для глухих и слабослышащих:</w:t>
      </w:r>
    </w:p>
    <w:p w:rsidR="004A7D66" w:rsidRDefault="004A7D66" w:rsidP="004A7D66">
      <w:pPr>
        <w:jc w:val="both"/>
      </w:pPr>
      <w:r>
        <w:t>- в печатной форме;</w:t>
      </w:r>
    </w:p>
    <w:p w:rsidR="004A7D66" w:rsidRDefault="004A7D66" w:rsidP="004A7D66">
      <w:pPr>
        <w:jc w:val="both"/>
      </w:pPr>
      <w:r>
        <w:t>- в форме электронного документа.</w:t>
      </w:r>
    </w:p>
    <w:p w:rsidR="004A7D66" w:rsidRDefault="004A7D66" w:rsidP="004A7D66">
      <w:pPr>
        <w:numPr>
          <w:ilvl w:val="0"/>
          <w:numId w:val="29"/>
        </w:numPr>
        <w:ind w:firstLine="0"/>
        <w:jc w:val="both"/>
      </w:pPr>
      <w:r>
        <w:t>для обучающихся с нарушениями опорно-двигательного аппарата:</w:t>
      </w:r>
    </w:p>
    <w:p w:rsidR="004A7D66" w:rsidRDefault="004A7D66" w:rsidP="004A7D66">
      <w:pPr>
        <w:jc w:val="both"/>
      </w:pPr>
      <w:r>
        <w:t>- в печатной форме;</w:t>
      </w:r>
    </w:p>
    <w:p w:rsidR="004A7D66" w:rsidRDefault="004A7D66" w:rsidP="004A7D66">
      <w:pPr>
        <w:jc w:val="both"/>
      </w:pPr>
      <w:r>
        <w:t>- в форме электронного документа;</w:t>
      </w:r>
    </w:p>
    <w:p w:rsidR="004A7D66" w:rsidRDefault="004A7D66" w:rsidP="004A7D66">
      <w:pPr>
        <w:jc w:val="both"/>
      </w:pPr>
      <w:r>
        <w:t>- в форме аудиофайла.</w:t>
      </w:r>
    </w:p>
    <w:p w:rsidR="004A7D66" w:rsidRDefault="004A7D66" w:rsidP="004A7D66">
      <w:pPr>
        <w:tabs>
          <w:tab w:val="left" w:pos="0"/>
        </w:tabs>
        <w:jc w:val="both"/>
        <w:rPr>
          <w:rFonts w:eastAsia="Calibri"/>
        </w:rPr>
      </w:pPr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A7D66" w:rsidRDefault="004A7D66" w:rsidP="004A7D66">
      <w:pPr>
        <w:numPr>
          <w:ilvl w:val="0"/>
          <w:numId w:val="29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:rsidR="004A7D66" w:rsidRDefault="004A7D66" w:rsidP="004A7D66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4A7D66" w:rsidRDefault="004A7D66" w:rsidP="004A7D66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>PAC Mate 20;</w:t>
      </w:r>
    </w:p>
    <w:p w:rsidR="004A7D66" w:rsidRDefault="004A7D66" w:rsidP="004A7D66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- принтером Брайля EmBraille ViewPlus;</w:t>
      </w:r>
    </w:p>
    <w:p w:rsidR="004A7D66" w:rsidRDefault="004A7D66" w:rsidP="004A7D66">
      <w:pPr>
        <w:numPr>
          <w:ilvl w:val="0"/>
          <w:numId w:val="29"/>
        </w:numPr>
        <w:tabs>
          <w:tab w:val="num" w:pos="0"/>
        </w:tabs>
        <w:ind w:firstLine="0"/>
        <w:jc w:val="both"/>
      </w:pPr>
      <w:r>
        <w:t>для глухих и слабослышащих:</w:t>
      </w:r>
    </w:p>
    <w:p w:rsidR="004A7D66" w:rsidRDefault="004A7D66" w:rsidP="004A7D66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4A7D66" w:rsidRDefault="004A7D66" w:rsidP="004A7D66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4A7D66" w:rsidRDefault="004A7D66" w:rsidP="004A7D66">
      <w:pPr>
        <w:numPr>
          <w:ilvl w:val="0"/>
          <w:numId w:val="29"/>
        </w:numPr>
        <w:tabs>
          <w:tab w:val="num" w:pos="0"/>
        </w:tabs>
        <w:ind w:firstLine="0"/>
        <w:jc w:val="both"/>
      </w:pPr>
      <w:r>
        <w:t>для обучающихся с нарушениями опорно-двигательного аппарата:</w:t>
      </w:r>
    </w:p>
    <w:p w:rsidR="004A7D66" w:rsidRDefault="004A7D66" w:rsidP="004A7D66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4A7D66" w:rsidRDefault="004A7D66" w:rsidP="004A7D66">
      <w:pPr>
        <w:tabs>
          <w:tab w:val="left" w:pos="1134"/>
          <w:tab w:val="right" w:leader="underscore" w:pos="8505"/>
        </w:tabs>
        <w:autoSpaceDE w:val="0"/>
        <w:autoSpaceDN w:val="0"/>
        <w:adjustRightInd w:val="0"/>
        <w:rPr>
          <w:sz w:val="28"/>
          <w:szCs w:val="28"/>
        </w:rPr>
      </w:pPr>
      <w:r>
        <w:tab/>
        <w:t>- компьютерной техникой со специальным программным обеспечением</w:t>
      </w:r>
    </w:p>
    <w:p w:rsidR="005B301F" w:rsidRPr="00967401" w:rsidRDefault="005B301F" w:rsidP="005B301F">
      <w:pPr>
        <w:pStyle w:val="ad"/>
        <w:ind w:left="1069"/>
        <w:rPr>
          <w:b/>
        </w:rPr>
      </w:pPr>
    </w:p>
    <w:p w:rsidR="005B301F" w:rsidRPr="00DB2B62" w:rsidRDefault="005B301F" w:rsidP="005B301F">
      <w:pPr>
        <w:tabs>
          <w:tab w:val="num" w:pos="0"/>
        </w:tabs>
        <w:spacing w:line="276" w:lineRule="auto"/>
        <w:ind w:firstLine="709"/>
        <w:jc w:val="both"/>
      </w:pPr>
      <w:r w:rsidRPr="00DB2B62">
        <w:t xml:space="preserve">Автор: </w:t>
      </w:r>
      <w:r w:rsidR="00E72CC6">
        <w:rPr>
          <w:b/>
          <w:bCs/>
          <w:sz w:val="28"/>
          <w:szCs w:val="28"/>
        </w:rPr>
        <w:t>Акимов П.В.</w:t>
      </w:r>
      <w:r w:rsidR="00E72CC6">
        <w:rPr>
          <w:sz w:val="28"/>
          <w:szCs w:val="28"/>
        </w:rPr>
        <w:t>. преподаватель кафедры фортепиано</w:t>
      </w:r>
    </w:p>
    <w:p w:rsidR="005B301F" w:rsidRDefault="005B301F" w:rsidP="005B301F">
      <w:bookmarkStart w:id="12" w:name="_GoBack"/>
      <w:bookmarkEnd w:id="12"/>
    </w:p>
    <w:p w:rsidR="005B301F" w:rsidRDefault="005B301F" w:rsidP="005B301F"/>
    <w:p w:rsidR="005B301F" w:rsidRDefault="005B301F" w:rsidP="005B301F"/>
    <w:p w:rsidR="009B6940" w:rsidRDefault="009B6940"/>
    <w:sectPr w:rsidR="009B6940" w:rsidSect="005B3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16D" w:rsidRDefault="000D116D">
      <w:r>
        <w:separator/>
      </w:r>
    </w:p>
  </w:endnote>
  <w:endnote w:type="continuationSeparator" w:id="0">
    <w:p w:rsidR="000D116D" w:rsidRDefault="000D1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16D" w:rsidRDefault="000D116D">
      <w:r>
        <w:separator/>
      </w:r>
    </w:p>
  </w:footnote>
  <w:footnote w:type="continuationSeparator" w:id="0">
    <w:p w:rsidR="000D116D" w:rsidRDefault="000D11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2C64DE"/>
    <w:multiLevelType w:val="multilevel"/>
    <w:tmpl w:val="4DE84A2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917F3C9"/>
    <w:multiLevelType w:val="multilevel"/>
    <w:tmpl w:val="08D8F45B"/>
    <w:lvl w:ilvl="0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07A10"/>
    <w:multiLevelType w:val="hybridMultilevel"/>
    <w:tmpl w:val="FA66B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F49C2"/>
    <w:multiLevelType w:val="hybridMultilevel"/>
    <w:tmpl w:val="C5561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4A0BC"/>
    <w:multiLevelType w:val="multilevel"/>
    <w:tmpl w:val="757BEAF1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1F07814A"/>
    <w:multiLevelType w:val="multilevel"/>
    <w:tmpl w:val="5258ECA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9">
    <w:nsid w:val="260CD843"/>
    <w:multiLevelType w:val="multilevel"/>
    <w:tmpl w:val="5A89FA0C"/>
    <w:lvl w:ilvl="0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C3E05"/>
    <w:multiLevelType w:val="hybridMultilevel"/>
    <w:tmpl w:val="150CACFA"/>
    <w:lvl w:ilvl="0" w:tplc="6CEC3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537AE"/>
    <w:multiLevelType w:val="hybridMultilevel"/>
    <w:tmpl w:val="ABBAA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C27404"/>
    <w:multiLevelType w:val="multilevel"/>
    <w:tmpl w:val="79BD5B9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3A7F9820"/>
    <w:multiLevelType w:val="multilevel"/>
    <w:tmpl w:val="1289A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6D5709"/>
    <w:multiLevelType w:val="hybridMultilevel"/>
    <w:tmpl w:val="6A56EC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FB25AC"/>
    <w:multiLevelType w:val="multilevel"/>
    <w:tmpl w:val="A1AA6A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568A9A55"/>
    <w:multiLevelType w:val="multilevel"/>
    <w:tmpl w:val="5C283276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5FE400A6"/>
    <w:multiLevelType w:val="multilevel"/>
    <w:tmpl w:val="3FE34954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467C77"/>
    <w:multiLevelType w:val="multilevel"/>
    <w:tmpl w:val="5D8097B0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3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1B5E7F"/>
    <w:multiLevelType w:val="multilevel"/>
    <w:tmpl w:val="13C6D8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78954CC0"/>
    <w:multiLevelType w:val="hybridMultilevel"/>
    <w:tmpl w:val="2DC09EC2"/>
    <w:lvl w:ilvl="0" w:tplc="0419000F">
      <w:start w:val="1"/>
      <w:numFmt w:val="decimal"/>
      <w:lvlText w:val="%1."/>
      <w:lvlJc w:val="left"/>
      <w:pPr>
        <w:ind w:left="670" w:hanging="360"/>
      </w:pPr>
    </w:lvl>
    <w:lvl w:ilvl="1" w:tplc="04190019" w:tentative="1">
      <w:start w:val="1"/>
      <w:numFmt w:val="lowerLetter"/>
      <w:lvlText w:val="%2."/>
      <w:lvlJc w:val="left"/>
      <w:pPr>
        <w:ind w:left="1390" w:hanging="360"/>
      </w:pPr>
    </w:lvl>
    <w:lvl w:ilvl="2" w:tplc="0419001B" w:tentative="1">
      <w:start w:val="1"/>
      <w:numFmt w:val="lowerRoman"/>
      <w:lvlText w:val="%3."/>
      <w:lvlJc w:val="right"/>
      <w:pPr>
        <w:ind w:left="2110" w:hanging="180"/>
      </w:pPr>
    </w:lvl>
    <w:lvl w:ilvl="3" w:tplc="0419000F" w:tentative="1">
      <w:start w:val="1"/>
      <w:numFmt w:val="decimal"/>
      <w:lvlText w:val="%4."/>
      <w:lvlJc w:val="left"/>
      <w:pPr>
        <w:ind w:left="2830" w:hanging="360"/>
      </w:pPr>
    </w:lvl>
    <w:lvl w:ilvl="4" w:tplc="04190019" w:tentative="1">
      <w:start w:val="1"/>
      <w:numFmt w:val="lowerLetter"/>
      <w:lvlText w:val="%5."/>
      <w:lvlJc w:val="left"/>
      <w:pPr>
        <w:ind w:left="3550" w:hanging="360"/>
      </w:pPr>
    </w:lvl>
    <w:lvl w:ilvl="5" w:tplc="0419001B" w:tentative="1">
      <w:start w:val="1"/>
      <w:numFmt w:val="lowerRoman"/>
      <w:lvlText w:val="%6."/>
      <w:lvlJc w:val="right"/>
      <w:pPr>
        <w:ind w:left="4270" w:hanging="180"/>
      </w:pPr>
    </w:lvl>
    <w:lvl w:ilvl="6" w:tplc="0419000F" w:tentative="1">
      <w:start w:val="1"/>
      <w:numFmt w:val="decimal"/>
      <w:lvlText w:val="%7."/>
      <w:lvlJc w:val="left"/>
      <w:pPr>
        <w:ind w:left="4990" w:hanging="360"/>
      </w:pPr>
    </w:lvl>
    <w:lvl w:ilvl="7" w:tplc="04190019" w:tentative="1">
      <w:start w:val="1"/>
      <w:numFmt w:val="lowerLetter"/>
      <w:lvlText w:val="%8."/>
      <w:lvlJc w:val="left"/>
      <w:pPr>
        <w:ind w:left="5710" w:hanging="360"/>
      </w:pPr>
    </w:lvl>
    <w:lvl w:ilvl="8" w:tplc="0419001B" w:tentative="1">
      <w:start w:val="1"/>
      <w:numFmt w:val="lowerRoman"/>
      <w:lvlText w:val="%9."/>
      <w:lvlJc w:val="right"/>
      <w:pPr>
        <w:ind w:left="6430" w:hanging="180"/>
      </w:pPr>
    </w:lvl>
  </w:abstractNum>
  <w:abstractNum w:abstractNumId="27">
    <w:nsid w:val="7BCB7488"/>
    <w:multiLevelType w:val="hybridMultilevel"/>
    <w:tmpl w:val="F32A4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B129BA"/>
    <w:multiLevelType w:val="multilevel"/>
    <w:tmpl w:val="144E4E58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7F07E2CD"/>
    <w:multiLevelType w:val="multilevel"/>
    <w:tmpl w:val="1511FA8F"/>
    <w:lvl w:ilvl="0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27"/>
  </w:num>
  <w:num w:numId="2">
    <w:abstractNumId w:val="18"/>
  </w:num>
  <w:num w:numId="3">
    <w:abstractNumId w:val="10"/>
  </w:num>
  <w:num w:numId="4">
    <w:abstractNumId w:val="24"/>
  </w:num>
  <w:num w:numId="5">
    <w:abstractNumId w:val="16"/>
  </w:num>
  <w:num w:numId="6">
    <w:abstractNumId w:val="11"/>
  </w:num>
  <w:num w:numId="7">
    <w:abstractNumId w:val="3"/>
  </w:num>
  <w:num w:numId="8">
    <w:abstractNumId w:val="19"/>
  </w:num>
  <w:num w:numId="9">
    <w:abstractNumId w:val="9"/>
  </w:num>
  <w:num w:numId="10">
    <w:abstractNumId w:val="20"/>
  </w:num>
  <w:num w:numId="11">
    <w:abstractNumId w:val="14"/>
  </w:num>
  <w:num w:numId="12">
    <w:abstractNumId w:val="25"/>
  </w:num>
  <w:num w:numId="13">
    <w:abstractNumId w:val="29"/>
  </w:num>
  <w:num w:numId="14">
    <w:abstractNumId w:val="1"/>
  </w:num>
  <w:num w:numId="15">
    <w:abstractNumId w:val="2"/>
  </w:num>
  <w:num w:numId="16">
    <w:abstractNumId w:val="6"/>
  </w:num>
  <w:num w:numId="17">
    <w:abstractNumId w:val="22"/>
  </w:num>
  <w:num w:numId="18">
    <w:abstractNumId w:val="28"/>
  </w:num>
  <w:num w:numId="19">
    <w:abstractNumId w:val="4"/>
  </w:num>
  <w:num w:numId="20">
    <w:abstractNumId w:val="7"/>
  </w:num>
  <w:num w:numId="21">
    <w:abstractNumId w:val="15"/>
  </w:num>
  <w:num w:numId="22">
    <w:abstractNumId w:val="26"/>
  </w:num>
  <w:num w:numId="23">
    <w:abstractNumId w:val="5"/>
  </w:num>
  <w:num w:numId="24">
    <w:abstractNumId w:val="13"/>
  </w:num>
  <w:num w:numId="25">
    <w:abstractNumId w:val="17"/>
  </w:num>
  <w:num w:numId="26">
    <w:abstractNumId w:val="12"/>
  </w:num>
  <w:num w:numId="27">
    <w:abstractNumId w:val="8"/>
  </w:num>
  <w:num w:numId="28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01F"/>
    <w:rsid w:val="000D116D"/>
    <w:rsid w:val="00102F8F"/>
    <w:rsid w:val="00130C9E"/>
    <w:rsid w:val="00266A5D"/>
    <w:rsid w:val="00397C27"/>
    <w:rsid w:val="004A7D66"/>
    <w:rsid w:val="005B301F"/>
    <w:rsid w:val="00783540"/>
    <w:rsid w:val="007F10F8"/>
    <w:rsid w:val="008930E2"/>
    <w:rsid w:val="008F7585"/>
    <w:rsid w:val="009B6940"/>
    <w:rsid w:val="00A93562"/>
    <w:rsid w:val="00B765B2"/>
    <w:rsid w:val="00C56B3D"/>
    <w:rsid w:val="00E72CC6"/>
    <w:rsid w:val="00EA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2CED22-B993-4AC9-A46D-B74D46B3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5B301F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301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B301F"/>
    <w:rPr>
      <w:rFonts w:ascii="Cambria" w:eastAsiaTheme="minorEastAsia" w:hAnsi="Cambria" w:cs="Cambria"/>
      <w:sz w:val="24"/>
      <w:szCs w:val="24"/>
      <w:lang w:eastAsia="ru-RU"/>
    </w:rPr>
  </w:style>
  <w:style w:type="paragraph" w:styleId="a3">
    <w:name w:val="Body Text"/>
    <w:basedOn w:val="a"/>
    <w:link w:val="a4"/>
    <w:rsid w:val="005B301F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5B301F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B30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30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B30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30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5B301F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9">
    <w:name w:val="Hyperlink"/>
    <w:basedOn w:val="a0"/>
    <w:uiPriority w:val="99"/>
    <w:unhideWhenUsed/>
    <w:rsid w:val="005B301F"/>
    <w:rPr>
      <w:color w:val="0563C1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5B301F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5B301F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аблица Знак"/>
    <w:basedOn w:val="a0"/>
    <w:link w:val="ab"/>
    <w:uiPriority w:val="99"/>
    <w:locked/>
    <w:rsid w:val="005B301F"/>
    <w:rPr>
      <w:sz w:val="24"/>
    </w:rPr>
  </w:style>
  <w:style w:type="paragraph" w:customStyle="1" w:styleId="ab">
    <w:name w:val="Таблица"/>
    <w:basedOn w:val="a"/>
    <w:link w:val="aa"/>
    <w:uiPriority w:val="99"/>
    <w:qFormat/>
    <w:rsid w:val="005B301F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rsid w:val="005B301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5B3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21">
    <w:name w:val="Body Text Indent 21"/>
    <w:basedOn w:val="a"/>
    <w:uiPriority w:val="99"/>
    <w:rsid w:val="005B301F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d">
    <w:name w:val="List Paragraph"/>
    <w:basedOn w:val="a"/>
    <w:link w:val="ae"/>
    <w:uiPriority w:val="34"/>
    <w:qFormat/>
    <w:rsid w:val="005B301F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5B30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,Обычный (Web)1,Обычный (веб) Знак Знак Знак Знак"/>
    <w:basedOn w:val="a"/>
    <w:link w:val="af0"/>
    <w:uiPriority w:val="99"/>
    <w:qFormat/>
    <w:rsid w:val="005B301F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"/>
    <w:uiPriority w:val="99"/>
    <w:rsid w:val="005B301F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"/>
    <w:uiPriority w:val="99"/>
    <w:rsid w:val="005B301F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f"/>
    <w:uiPriority w:val="99"/>
    <w:locked/>
    <w:rsid w:val="005B301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B301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B30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lorfulList-Accent1">
    <w:name w:val="Colorful List - Accent 1"/>
    <w:basedOn w:val="a"/>
    <w:uiPriority w:val="34"/>
    <w:qFormat/>
    <w:rsid w:val="005B301F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f3">
    <w:name w:val="Body Text Indent"/>
    <w:basedOn w:val="a"/>
    <w:link w:val="af4"/>
    <w:uiPriority w:val="99"/>
    <w:semiHidden/>
    <w:unhideWhenUsed/>
    <w:rsid w:val="005B301F"/>
    <w:pPr>
      <w:spacing w:after="120" w:line="276" w:lineRule="auto"/>
      <w:ind w:left="283"/>
    </w:pPr>
    <w:rPr>
      <w:rFonts w:ascii="Calibri" w:eastAsia="MS Mincho" w:hAnsi="Calibri"/>
      <w:sz w:val="22"/>
      <w:szCs w:val="22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5B301F"/>
    <w:rPr>
      <w:rFonts w:ascii="Calibri" w:eastAsia="MS Mincho" w:hAnsi="Calibri" w:cs="Times New Roman"/>
      <w:lang w:eastAsia="ru-RU"/>
    </w:rPr>
  </w:style>
  <w:style w:type="paragraph" w:styleId="af5">
    <w:name w:val="Title"/>
    <w:basedOn w:val="a"/>
    <w:link w:val="af6"/>
    <w:uiPriority w:val="99"/>
    <w:qFormat/>
    <w:rsid w:val="005B301F"/>
    <w:pPr>
      <w:jc w:val="center"/>
    </w:pPr>
    <w:rPr>
      <w:b/>
      <w:sz w:val="28"/>
      <w:szCs w:val="20"/>
    </w:rPr>
  </w:style>
  <w:style w:type="character" w:customStyle="1" w:styleId="af6">
    <w:name w:val="Название Знак"/>
    <w:basedOn w:val="a0"/>
    <w:link w:val="af5"/>
    <w:uiPriority w:val="99"/>
    <w:rsid w:val="005B30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5B301F"/>
    <w:pPr>
      <w:spacing w:after="120" w:line="480" w:lineRule="auto"/>
      <w:ind w:left="283"/>
    </w:pPr>
    <w:rPr>
      <w:rFonts w:ascii="Calibri" w:eastAsia="MS Mincho" w:hAnsi="Calibri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5B301F"/>
    <w:rPr>
      <w:rFonts w:ascii="Calibri" w:eastAsia="MS Mincho" w:hAnsi="Calibri" w:cs="Times New Roman"/>
      <w:lang w:eastAsia="ru-RU"/>
    </w:rPr>
  </w:style>
  <w:style w:type="character" w:styleId="af7">
    <w:name w:val="Strong"/>
    <w:uiPriority w:val="22"/>
    <w:qFormat/>
    <w:rsid w:val="005B301F"/>
    <w:rPr>
      <w:b/>
      <w:bCs/>
    </w:rPr>
  </w:style>
  <w:style w:type="character" w:customStyle="1" w:styleId="grame">
    <w:name w:val="grame"/>
    <w:basedOn w:val="a0"/>
    <w:rsid w:val="005B301F"/>
  </w:style>
  <w:style w:type="character" w:customStyle="1" w:styleId="spelle">
    <w:name w:val="spelle"/>
    <w:basedOn w:val="a0"/>
    <w:rsid w:val="005B301F"/>
  </w:style>
  <w:style w:type="character" w:customStyle="1" w:styleId="mw-headline">
    <w:name w:val="mw-headline"/>
    <w:basedOn w:val="a0"/>
    <w:rsid w:val="005B301F"/>
  </w:style>
  <w:style w:type="character" w:customStyle="1" w:styleId="post-b">
    <w:name w:val="post-b"/>
    <w:basedOn w:val="a0"/>
    <w:uiPriority w:val="99"/>
    <w:rsid w:val="005B301F"/>
  </w:style>
  <w:style w:type="paragraph" w:customStyle="1" w:styleId="NoSpacing1">
    <w:name w:val="No Spacing1"/>
    <w:basedOn w:val="a"/>
    <w:qFormat/>
    <w:rsid w:val="005B301F"/>
    <w:rPr>
      <w:rFonts w:eastAsia="Calibri"/>
      <w:noProof/>
      <w:sz w:val="28"/>
      <w:szCs w:val="32"/>
      <w:lang w:eastAsia="en-US"/>
    </w:rPr>
  </w:style>
  <w:style w:type="character" w:customStyle="1" w:styleId="FontStyle51">
    <w:name w:val="Font Style51"/>
    <w:rsid w:val="005B301F"/>
    <w:rPr>
      <w:rFonts w:ascii="Arial" w:hAnsi="Arial" w:cs="Arial"/>
      <w:sz w:val="26"/>
      <w:szCs w:val="26"/>
      <w:lang w:val="ru-RU"/>
    </w:rPr>
  </w:style>
  <w:style w:type="paragraph" w:styleId="30">
    <w:name w:val="Body Text Indent 3"/>
    <w:basedOn w:val="a"/>
    <w:link w:val="31"/>
    <w:uiPriority w:val="99"/>
    <w:semiHidden/>
    <w:unhideWhenUsed/>
    <w:rsid w:val="00E72CC6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E72CC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Spacing2">
    <w:name w:val="No Spacing2"/>
    <w:uiPriority w:val="1"/>
    <w:qFormat/>
    <w:rsid w:val="00A9356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gik.org/sveden/educatio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5731</Words>
  <Characters>32671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2022-12-04T13:20:00Z</dcterms:created>
  <dcterms:modified xsi:type="dcterms:W3CDTF">2022-12-04T13:20:00Z</dcterms:modified>
</cp:coreProperties>
</file>